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1DB8E" w14:textId="77777777" w:rsidR="005D5D8F" w:rsidRDefault="005B66DC" w:rsidP="00003D2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</w:pPr>
      <w:r w:rsidRPr="00003D25">
        <w:rPr>
          <w:rFonts w:ascii="Times New Roman" w:hAnsi="Times New Roman" w:cs="Times New Roman"/>
          <w:sz w:val="20"/>
          <w:szCs w:val="20"/>
        </w:rPr>
        <w:t xml:space="preserve">Ankstyviausias </w:t>
      </w:r>
      <w:r w:rsidR="00243BBA" w:rsidRPr="00003D25">
        <w:rPr>
          <w:rFonts w:ascii="Times New Roman" w:hAnsi="Times New Roman" w:cs="Times New Roman"/>
          <w:sz w:val="20"/>
          <w:szCs w:val="20"/>
        </w:rPr>
        <w:t xml:space="preserve">geografinis </w:t>
      </w:r>
      <w:r w:rsidRPr="00003D25">
        <w:rPr>
          <w:rFonts w:ascii="Times New Roman" w:hAnsi="Times New Roman" w:cs="Times New Roman"/>
          <w:b/>
          <w:sz w:val="20"/>
          <w:szCs w:val="20"/>
        </w:rPr>
        <w:t>Biržų</w:t>
      </w:r>
      <w:r w:rsidR="008333A5" w:rsidRPr="00003D25">
        <w:rPr>
          <w:rFonts w:ascii="Times New Roman" w:hAnsi="Times New Roman" w:cs="Times New Roman"/>
          <w:b/>
          <w:sz w:val="20"/>
          <w:szCs w:val="20"/>
        </w:rPr>
        <w:t xml:space="preserve"> (Biržų lauko)</w:t>
      </w:r>
      <w:r w:rsidRPr="00003D25">
        <w:rPr>
          <w:rFonts w:ascii="Times New Roman" w:hAnsi="Times New Roman" w:cs="Times New Roman"/>
          <w:sz w:val="20"/>
          <w:szCs w:val="20"/>
        </w:rPr>
        <w:t xml:space="preserve"> vietovardžio paminėjimas rašytiniuose </w:t>
      </w:r>
      <w:r w:rsidRPr="00DE44EA">
        <w:rPr>
          <w:rFonts w:ascii="Times New Roman" w:hAnsi="Times New Roman" w:cs="Times New Roman"/>
          <w:sz w:val="20"/>
          <w:szCs w:val="20"/>
        </w:rPr>
        <w:t>šaltiniuose</w:t>
      </w:r>
      <w:r w:rsidRPr="00003D25">
        <w:rPr>
          <w:rFonts w:ascii="Times New Roman" w:hAnsi="Times New Roman" w:cs="Times New Roman"/>
          <w:sz w:val="20"/>
          <w:szCs w:val="20"/>
        </w:rPr>
        <w:t xml:space="preserve"> datuojamas 1416 m. rugpjūčio 23 d. Šis įrašas aptinkamas Vokiečių ordino didžiojo magistro</w:t>
      </w:r>
      <w:r w:rsidR="000343AB" w:rsidRPr="00003D25">
        <w:rPr>
          <w:rFonts w:ascii="Times New Roman" w:hAnsi="Times New Roman" w:cs="Times New Roman"/>
          <w:sz w:val="20"/>
          <w:szCs w:val="20"/>
        </w:rPr>
        <w:t xml:space="preserve"> </w:t>
      </w:r>
      <w:r w:rsidRPr="00003D25">
        <w:rPr>
          <w:rFonts w:ascii="Times New Roman" w:hAnsi="Times New Roman" w:cs="Times New Roman"/>
          <w:sz w:val="20"/>
          <w:szCs w:val="20"/>
        </w:rPr>
        <w:t xml:space="preserve">laiške Ordino prokuratoriui, kuriame, </w:t>
      </w:r>
      <w:r w:rsidR="00243BBA" w:rsidRPr="00003D25">
        <w:rPr>
          <w:rFonts w:ascii="Times New Roman" w:hAnsi="Times New Roman" w:cs="Times New Roman"/>
          <w:sz w:val="20"/>
          <w:szCs w:val="20"/>
        </w:rPr>
        <w:t>a</w:t>
      </w:r>
      <w:r w:rsidR="003E17FB" w:rsidRPr="00003D25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prašant žiemgališką Nogailių </w:t>
      </w:r>
      <w:r w:rsidR="00507D66" w:rsidRPr="00003D25">
        <w:rPr>
          <w:rFonts w:ascii="Times New Roman" w:eastAsia="Times New Roman" w:hAnsi="Times New Roman" w:cs="Times New Roman"/>
          <w:sz w:val="20"/>
          <w:szCs w:val="20"/>
          <w:lang w:eastAsia="lt-LT"/>
        </w:rPr>
        <w:t>(Nogailenių) pilies apygardą ir jos ribas</w:t>
      </w:r>
      <w:r w:rsidR="003E17FB" w:rsidRPr="00003D25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, tekste lotynų/senąja vokiečių kalba įrašytas žodis </w:t>
      </w:r>
      <w:r w:rsidR="003E17FB" w:rsidRPr="00003D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t-LT"/>
        </w:rPr>
        <w:t>Birsenfeld</w:t>
      </w:r>
      <w:r w:rsidR="003E17FB" w:rsidRPr="00003D25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, reiškiantis </w:t>
      </w:r>
      <w:r w:rsidR="003E17FB" w:rsidRPr="00003D25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„Biržų laukas“</w:t>
      </w:r>
      <w:r w:rsidR="003E17FB" w:rsidRPr="00003D25">
        <w:rPr>
          <w:rFonts w:ascii="Times New Roman" w:eastAsia="Times New Roman" w:hAnsi="Times New Roman" w:cs="Times New Roman"/>
          <w:sz w:val="20"/>
          <w:szCs w:val="20"/>
          <w:lang w:eastAsia="lt-LT"/>
        </w:rPr>
        <w:t>. Laiške yra pirmą kartą rašytiniuose šaltiniuose paminėtos ir svarbiausios Biržų krašto upės:</w:t>
      </w:r>
      <w:r w:rsidR="00243BBA" w:rsidRPr="00003D25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proofErr w:type="spellStart"/>
      <w:r w:rsidR="003E17FB" w:rsidRPr="00003D25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Apaščia</w:t>
      </w:r>
      <w:proofErr w:type="spellEnd"/>
      <w:r w:rsidR="00507D66" w:rsidRPr="00003D25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 xml:space="preserve"> (</w:t>
      </w:r>
      <w:proofErr w:type="spellStart"/>
      <w:r w:rsidR="00507D66" w:rsidRPr="00003D25">
        <w:rPr>
          <w:rFonts w:ascii="Times New Roman" w:eastAsia="Times New Roman" w:hAnsi="Times New Roman" w:cs="Times New Roman"/>
          <w:bCs/>
          <w:i/>
          <w:sz w:val="20"/>
          <w:szCs w:val="20"/>
          <w:lang w:eastAsia="lt-LT"/>
        </w:rPr>
        <w:t>Opst</w:t>
      </w:r>
      <w:proofErr w:type="spellEnd"/>
      <w:r w:rsidR="00507D66" w:rsidRPr="00003D25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)</w:t>
      </w:r>
      <w:r w:rsidR="00243BBA" w:rsidRPr="00003D25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, </w:t>
      </w:r>
      <w:r w:rsidR="003E17FB" w:rsidRPr="00003D25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Rovėja</w:t>
      </w:r>
      <w:r w:rsidR="00507D66" w:rsidRPr="00003D25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 xml:space="preserve"> (</w:t>
      </w:r>
      <w:proofErr w:type="spellStart"/>
      <w:r w:rsidR="00507D66" w:rsidRPr="00003D25">
        <w:rPr>
          <w:rStyle w:val="Grietas"/>
          <w:rFonts w:ascii="Times New Roman" w:hAnsi="Times New Roman" w:cs="Times New Roman"/>
          <w:b w:val="0"/>
          <w:i/>
          <w:sz w:val="20"/>
          <w:szCs w:val="20"/>
        </w:rPr>
        <w:t>Rowe</w:t>
      </w:r>
      <w:proofErr w:type="spellEnd"/>
      <w:r w:rsidR="00507D66" w:rsidRPr="00003D25">
        <w:rPr>
          <w:rStyle w:val="Grietas"/>
          <w:rFonts w:ascii="Times New Roman" w:hAnsi="Times New Roman" w:cs="Times New Roman"/>
          <w:sz w:val="20"/>
          <w:szCs w:val="20"/>
        </w:rPr>
        <w:t>)</w:t>
      </w:r>
      <w:r w:rsidR="00243BBA" w:rsidRPr="00003D25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, </w:t>
      </w:r>
      <w:proofErr w:type="spellStart"/>
      <w:r w:rsidR="003E17FB" w:rsidRPr="00003D25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Tatula</w:t>
      </w:r>
      <w:proofErr w:type="spellEnd"/>
      <w:r w:rsidR="008333A5" w:rsidRPr="00003D25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 xml:space="preserve"> </w:t>
      </w:r>
      <w:r w:rsidR="008333A5" w:rsidRPr="00003D25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="008333A5" w:rsidRPr="00003D25">
        <w:rPr>
          <w:rFonts w:ascii="Times New Roman" w:hAnsi="Times New Roman" w:cs="Times New Roman"/>
          <w:i/>
          <w:sz w:val="20"/>
          <w:szCs w:val="20"/>
        </w:rPr>
        <w:t>Tatteln</w:t>
      </w:r>
      <w:proofErr w:type="spellEnd"/>
      <w:r w:rsidR="008333A5" w:rsidRPr="00003D25">
        <w:rPr>
          <w:rFonts w:ascii="Times New Roman" w:hAnsi="Times New Roman" w:cs="Times New Roman"/>
          <w:i/>
          <w:sz w:val="20"/>
          <w:szCs w:val="20"/>
        </w:rPr>
        <w:t>)</w:t>
      </w:r>
      <w:r w:rsidR="00243BBA" w:rsidRPr="00003D25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, </w:t>
      </w:r>
      <w:proofErr w:type="spellStart"/>
      <w:r w:rsidR="003E17FB" w:rsidRPr="00003D25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Smardonė</w:t>
      </w:r>
      <w:proofErr w:type="spellEnd"/>
      <w:r w:rsidR="003E17FB" w:rsidRPr="00003D25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="008333A5" w:rsidRPr="00003D2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8333A5" w:rsidRPr="00003D25">
        <w:rPr>
          <w:rFonts w:ascii="Times New Roman" w:hAnsi="Times New Roman" w:cs="Times New Roman"/>
          <w:i/>
          <w:sz w:val="20"/>
          <w:szCs w:val="20"/>
        </w:rPr>
        <w:t>Smarden</w:t>
      </w:r>
      <w:proofErr w:type="spellEnd"/>
      <w:r w:rsidR="008333A5" w:rsidRPr="00003D25">
        <w:rPr>
          <w:rFonts w:ascii="Times New Roman" w:hAnsi="Times New Roman" w:cs="Times New Roman"/>
          <w:sz w:val="20"/>
          <w:szCs w:val="20"/>
        </w:rPr>
        <w:t>)</w:t>
      </w:r>
      <w:r w:rsidR="00DE44EA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, Nemunėlis.</w:t>
      </w:r>
    </w:p>
    <w:p w14:paraId="2D60935B" w14:textId="77777777" w:rsidR="00DE44EA" w:rsidRDefault="005D5D8F" w:rsidP="00003D2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</w:pPr>
      <w:r w:rsidRPr="00DE44EA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 xml:space="preserve">Vokiečių ordino didžiojo magistro laiškas Ordino prokuratoriui liudija, kad jau XV a. pradžioje šis pasienio ruožas buvo ne šiaip laukinė giria, o apgyvendinta teritorija su aiškiais geografiniais pavadinimais ir įdirbtais laukais... </w:t>
      </w:r>
    </w:p>
    <w:p w14:paraId="6D01C972" w14:textId="77777777" w:rsidR="00DE44EA" w:rsidRDefault="00DE44EA" w:rsidP="00003D2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</w:pPr>
    </w:p>
    <w:p w14:paraId="789A0DE0" w14:textId="77777777" w:rsidR="00456203" w:rsidRDefault="005D5D8F" w:rsidP="00003D2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</w:pPr>
      <w:r w:rsidRPr="00DE44EA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 xml:space="preserve">O apie Biržų kaip miesto istoriją, kuri prasideda 1589 m., kai Kristupas Radvila Perkūnas pastatė mūrinę Biržų pilį, apie kunigaikščius Radvilas, grafus Tiškevičius ir apie čia gyvenančius žmones, daugiau sužinosite </w:t>
      </w:r>
      <w:r w:rsidR="00C907CF" w:rsidRPr="00DE44EA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apsilankę Biržų krašto muziejuje</w:t>
      </w:r>
      <w:r w:rsidRPr="00DE44EA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 xml:space="preserve"> „</w:t>
      </w:r>
      <w:proofErr w:type="spellStart"/>
      <w:r w:rsidRPr="00DE44EA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Sėla</w:t>
      </w:r>
      <w:proofErr w:type="spellEnd"/>
      <w:r w:rsidRPr="00DE44EA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“.</w:t>
      </w:r>
    </w:p>
    <w:p w14:paraId="49134721" w14:textId="77777777" w:rsidR="00456203" w:rsidRPr="00003D25" w:rsidRDefault="00456203" w:rsidP="00003D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  <w:sectPr w:rsidR="00456203" w:rsidRPr="00003D25" w:rsidSect="008541A4">
          <w:headerReference w:type="default" r:id="rId8"/>
          <w:type w:val="continuous"/>
          <w:pgSz w:w="11906" w:h="16838"/>
          <w:pgMar w:top="1134" w:right="720" w:bottom="1134" w:left="720" w:header="567" w:footer="567" w:gutter="0"/>
          <w:cols w:num="2" w:space="429"/>
          <w:docGrid w:linePitch="360"/>
        </w:sectPr>
      </w:pPr>
    </w:p>
    <w:p w14:paraId="039CA777" w14:textId="77777777" w:rsidR="005F5CBF" w:rsidRDefault="005F5CBF" w:rsidP="005F5CBF">
      <w:pPr>
        <w:ind w:left="-426"/>
        <w:rPr>
          <w:rFonts w:ascii="Times New Roman" w:hAnsi="Times New Roman" w:cs="Times New Roman"/>
          <w:sz w:val="20"/>
          <w:szCs w:val="20"/>
        </w:rPr>
      </w:pPr>
    </w:p>
    <w:p w14:paraId="2BD137FB" w14:textId="77777777" w:rsidR="00736687" w:rsidRDefault="007564CD" w:rsidP="00AA7368">
      <w:pPr>
        <w:ind w:left="-426"/>
        <w:jc w:val="both"/>
        <w:rPr>
          <w:rStyle w:val="Grietas"/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3B10D1" w:rsidRPr="003B10D1">
        <w:rPr>
          <w:rFonts w:ascii="Times New Roman" w:hAnsi="Times New Roman" w:cs="Times New Roman"/>
          <w:sz w:val="20"/>
          <w:szCs w:val="20"/>
        </w:rPr>
        <w:t xml:space="preserve">Ukrainoje žuvusiems biržiečiams – žymiam režisieriui, mokslininkui Mantui Kvedaravičiui (1976–2022) ir kariui savanoriui Tomui </w:t>
      </w:r>
      <w:proofErr w:type="spellStart"/>
      <w:r w:rsidR="003B10D1" w:rsidRPr="003B10D1">
        <w:rPr>
          <w:rFonts w:ascii="Times New Roman" w:hAnsi="Times New Roman" w:cs="Times New Roman"/>
          <w:sz w:val="20"/>
          <w:szCs w:val="20"/>
        </w:rPr>
        <w:t>Valentėliui</w:t>
      </w:r>
      <w:proofErr w:type="spellEnd"/>
      <w:r w:rsidR="003B10D1" w:rsidRPr="003B10D1">
        <w:rPr>
          <w:rFonts w:ascii="Times New Roman" w:hAnsi="Times New Roman" w:cs="Times New Roman"/>
          <w:sz w:val="20"/>
          <w:szCs w:val="20"/>
        </w:rPr>
        <w:t xml:space="preserve"> (2004–2025) – atminti Biržų krašto muziejuje „</w:t>
      </w:r>
      <w:proofErr w:type="spellStart"/>
      <w:r w:rsidR="003B10D1" w:rsidRPr="003B10D1">
        <w:rPr>
          <w:rFonts w:ascii="Times New Roman" w:hAnsi="Times New Roman" w:cs="Times New Roman"/>
          <w:sz w:val="20"/>
          <w:szCs w:val="20"/>
        </w:rPr>
        <w:t>Sėla</w:t>
      </w:r>
      <w:proofErr w:type="spellEnd"/>
      <w:r w:rsidR="003B10D1" w:rsidRPr="003B10D1">
        <w:rPr>
          <w:rFonts w:ascii="Times New Roman" w:hAnsi="Times New Roman" w:cs="Times New Roman"/>
          <w:sz w:val="20"/>
          <w:szCs w:val="20"/>
        </w:rPr>
        <w:t xml:space="preserve">“ </w:t>
      </w:r>
      <w:r w:rsidR="003B10D1">
        <w:rPr>
          <w:rFonts w:ascii="Times New Roman" w:hAnsi="Times New Roman" w:cs="Times New Roman"/>
          <w:sz w:val="20"/>
          <w:szCs w:val="20"/>
        </w:rPr>
        <w:t xml:space="preserve">parengtos </w:t>
      </w:r>
      <w:r w:rsidR="003B10D1" w:rsidRPr="003B10D1">
        <w:rPr>
          <w:rFonts w:ascii="Times New Roman" w:hAnsi="Times New Roman" w:cs="Times New Roman"/>
          <w:sz w:val="20"/>
          <w:szCs w:val="20"/>
        </w:rPr>
        <w:t xml:space="preserve"> specialios ekspozicijos.</w:t>
      </w:r>
      <w:r w:rsidR="00AA7368" w:rsidRPr="003B10D1">
        <w:rPr>
          <w:rFonts w:ascii="Times New Roman" w:hAnsi="Times New Roman" w:cs="Times New Roman"/>
          <w:szCs w:val="20"/>
        </w:rPr>
        <w:t xml:space="preserve"> </w:t>
      </w:r>
      <w:r w:rsidR="00AA7368" w:rsidRPr="00AA7368">
        <w:rPr>
          <w:rFonts w:ascii="Times New Roman" w:hAnsi="Times New Roman" w:cs="Times New Roman"/>
          <w:sz w:val="20"/>
          <w:szCs w:val="20"/>
        </w:rPr>
        <w:t xml:space="preserve">Pagrindinė </w:t>
      </w:r>
      <w:r w:rsidR="00AA7368" w:rsidRPr="003B10D1">
        <w:rPr>
          <w:rFonts w:ascii="Times New Roman" w:hAnsi="Times New Roman" w:cs="Times New Roman"/>
          <w:b/>
          <w:sz w:val="20"/>
          <w:szCs w:val="20"/>
        </w:rPr>
        <w:t>Mantui Kvedaravičiui</w:t>
      </w:r>
      <w:r w:rsidR="00AA7368" w:rsidRPr="00AA7368">
        <w:rPr>
          <w:rFonts w:ascii="Times New Roman" w:hAnsi="Times New Roman" w:cs="Times New Roman"/>
          <w:sz w:val="20"/>
          <w:szCs w:val="20"/>
        </w:rPr>
        <w:t xml:space="preserve"> skirta ekspozicijo</w:t>
      </w:r>
      <w:r w:rsidR="00603A4A">
        <w:rPr>
          <w:rFonts w:ascii="Times New Roman" w:hAnsi="Times New Roman" w:cs="Times New Roman"/>
          <w:sz w:val="20"/>
          <w:szCs w:val="20"/>
        </w:rPr>
        <w:t xml:space="preserve">s dalis įrengta pilies arsenalo </w:t>
      </w:r>
      <w:r w:rsidR="00AA7368" w:rsidRPr="00AA7368">
        <w:rPr>
          <w:rFonts w:ascii="Times New Roman" w:hAnsi="Times New Roman" w:cs="Times New Roman"/>
          <w:sz w:val="20"/>
          <w:szCs w:val="20"/>
        </w:rPr>
        <w:t>salėje.</w:t>
      </w:r>
      <w:r w:rsidR="00AA7368">
        <w:rPr>
          <w:rFonts w:ascii="Times New Roman" w:hAnsi="Times New Roman" w:cs="Times New Roman"/>
          <w:sz w:val="20"/>
          <w:szCs w:val="20"/>
        </w:rPr>
        <w:t xml:space="preserve"> </w:t>
      </w:r>
      <w:r w:rsidR="00AA7368" w:rsidRPr="005F5CBF">
        <w:rPr>
          <w:rFonts w:ascii="Times New Roman" w:hAnsi="Times New Roman" w:cs="Times New Roman"/>
          <w:sz w:val="20"/>
          <w:szCs w:val="20"/>
        </w:rPr>
        <w:t>Ukrainos kariuomenės Ta</w:t>
      </w:r>
      <w:r w:rsidR="00AA7368">
        <w:rPr>
          <w:rFonts w:ascii="Times New Roman" w:hAnsi="Times New Roman" w:cs="Times New Roman"/>
          <w:sz w:val="20"/>
          <w:szCs w:val="20"/>
        </w:rPr>
        <w:t>rptautiniame legione tarnavusio  kario savanorio</w:t>
      </w:r>
      <w:r w:rsidR="00AA7368" w:rsidRPr="005F5CBF">
        <w:rPr>
          <w:rFonts w:ascii="Times New Roman" w:hAnsi="Times New Roman" w:cs="Times New Roman"/>
          <w:sz w:val="20"/>
          <w:szCs w:val="20"/>
        </w:rPr>
        <w:t xml:space="preserve"> </w:t>
      </w:r>
      <w:r w:rsidR="00AA7368">
        <w:rPr>
          <w:rStyle w:val="Grietas"/>
          <w:rFonts w:ascii="Times New Roman" w:hAnsi="Times New Roman" w:cs="Times New Roman"/>
          <w:sz w:val="20"/>
          <w:szCs w:val="20"/>
        </w:rPr>
        <w:t xml:space="preserve">Tomo </w:t>
      </w:r>
      <w:proofErr w:type="spellStart"/>
      <w:r w:rsidR="00AA7368">
        <w:rPr>
          <w:rStyle w:val="Grietas"/>
          <w:rFonts w:ascii="Times New Roman" w:hAnsi="Times New Roman" w:cs="Times New Roman"/>
          <w:sz w:val="20"/>
          <w:szCs w:val="20"/>
        </w:rPr>
        <w:t>Valentėlio</w:t>
      </w:r>
      <w:proofErr w:type="spellEnd"/>
      <w:r w:rsidR="00AA7368" w:rsidRPr="005F5CBF">
        <w:rPr>
          <w:rStyle w:val="Grietas"/>
          <w:rFonts w:ascii="Times New Roman" w:hAnsi="Times New Roman" w:cs="Times New Roman"/>
          <w:sz w:val="20"/>
          <w:szCs w:val="20"/>
        </w:rPr>
        <w:t xml:space="preserve"> </w:t>
      </w:r>
      <w:r w:rsidR="00AA7368" w:rsidRPr="00AA7368">
        <w:rPr>
          <w:rStyle w:val="Grietas"/>
          <w:rFonts w:ascii="Times New Roman" w:hAnsi="Times New Roman" w:cs="Times New Roman"/>
          <w:b w:val="0"/>
          <w:bCs w:val="0"/>
          <w:sz w:val="20"/>
          <w:szCs w:val="20"/>
        </w:rPr>
        <w:t>istorija yra integruota į atnaujintą muziejaus okupacijų ir Laisvės kovų ekspoziciją.</w:t>
      </w:r>
      <w:r w:rsidR="00603A4A" w:rsidRPr="00603A4A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="00603A4A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>Palaidotas</w:t>
      </w:r>
      <w:r w:rsidR="00603A4A" w:rsidRPr="005F5CBF">
        <w:rPr>
          <w:rFonts w:ascii="Times New Roman" w:hAnsi="Times New Roman" w:cs="Times New Roman"/>
          <w:sz w:val="20"/>
          <w:szCs w:val="20"/>
        </w:rPr>
        <w:t xml:space="preserve"> </w:t>
      </w:r>
      <w:r w:rsidR="00603A4A" w:rsidRPr="007564CD">
        <w:rPr>
          <w:rFonts w:ascii="Times New Roman" w:hAnsi="Times New Roman" w:cs="Times New Roman"/>
          <w:b/>
          <w:sz w:val="20"/>
          <w:szCs w:val="20"/>
        </w:rPr>
        <w:t>Biržų miesto centrinėse Kęstučio gatvės kapinėse</w:t>
      </w:r>
      <w:r w:rsidR="00603A4A" w:rsidRPr="005F5CBF">
        <w:rPr>
          <w:rFonts w:ascii="Times New Roman" w:hAnsi="Times New Roman" w:cs="Times New Roman"/>
          <w:sz w:val="20"/>
          <w:szCs w:val="20"/>
        </w:rPr>
        <w:t xml:space="preserve"> šeimos kapavietėje</w:t>
      </w:r>
      <w:r w:rsidR="00603A4A">
        <w:rPr>
          <w:rFonts w:ascii="Times New Roman" w:hAnsi="Times New Roman" w:cs="Times New Roman"/>
          <w:sz w:val="20"/>
          <w:szCs w:val="20"/>
        </w:rPr>
        <w:t>.</w:t>
      </w:r>
    </w:p>
    <w:p w14:paraId="145D510F" w14:textId="77777777" w:rsidR="00F9238C" w:rsidRPr="005F5CBF" w:rsidRDefault="003A2C9A" w:rsidP="00DE44EA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5F5CBF">
        <w:rPr>
          <w:rStyle w:val="Grietas"/>
          <w:rFonts w:ascii="Times New Roman" w:hAnsi="Times New Roman" w:cs="Times New Roman"/>
          <w:sz w:val="20"/>
          <w:szCs w:val="20"/>
        </w:rPr>
        <w:t xml:space="preserve">2. </w:t>
      </w:r>
      <w:r w:rsidR="001D4A12" w:rsidRPr="005F5CBF">
        <w:rPr>
          <w:rStyle w:val="Grietas"/>
          <w:rFonts w:ascii="Times New Roman" w:hAnsi="Times New Roman" w:cs="Times New Roman"/>
          <w:sz w:val="20"/>
          <w:szCs w:val="20"/>
        </w:rPr>
        <w:t>Karajimiškio kraštovaizdžio draustini</w:t>
      </w:r>
      <w:r w:rsidR="005549BA" w:rsidRPr="005F5CBF">
        <w:rPr>
          <w:rStyle w:val="Grietas"/>
          <w:rFonts w:ascii="Times New Roman" w:hAnsi="Times New Roman" w:cs="Times New Roman"/>
          <w:sz w:val="20"/>
          <w:szCs w:val="20"/>
        </w:rPr>
        <w:t>o</w:t>
      </w:r>
      <w:r w:rsidR="001D4A12" w:rsidRPr="005F5CBF">
        <w:rPr>
          <w:rFonts w:ascii="Times New Roman" w:hAnsi="Times New Roman" w:cs="Times New Roman"/>
          <w:sz w:val="20"/>
          <w:szCs w:val="20"/>
        </w:rPr>
        <w:t xml:space="preserve"> </w:t>
      </w:r>
      <w:r w:rsidR="005549BA" w:rsidRPr="005F5CBF">
        <w:rPr>
          <w:rFonts w:ascii="Times New Roman" w:hAnsi="Times New Roman" w:cs="Times New Roman"/>
          <w:sz w:val="20"/>
          <w:szCs w:val="20"/>
        </w:rPr>
        <w:t>laukuose užfiksuotas didžiausias smegduobių tankumas</w:t>
      </w:r>
      <w:r w:rsidR="00A91AE4">
        <w:rPr>
          <w:rFonts w:ascii="Times New Roman" w:hAnsi="Times New Roman" w:cs="Times New Roman"/>
          <w:sz w:val="20"/>
          <w:szCs w:val="20"/>
        </w:rPr>
        <w:t xml:space="preserve"> – daugiau kaip</w:t>
      </w:r>
      <w:r w:rsidR="005549BA" w:rsidRPr="005F5CBF">
        <w:rPr>
          <w:rFonts w:ascii="Times New Roman" w:hAnsi="Times New Roman" w:cs="Times New Roman"/>
          <w:sz w:val="20"/>
          <w:szCs w:val="20"/>
        </w:rPr>
        <w:t xml:space="preserve"> 200 įgriuvų viename kvadratiniame kilometre. </w:t>
      </w:r>
      <w:r w:rsidR="001D4A12" w:rsidRPr="005F5CBF">
        <w:rPr>
          <w:rFonts w:ascii="Times New Roman" w:hAnsi="Times New Roman" w:cs="Times New Roman"/>
          <w:sz w:val="20"/>
          <w:szCs w:val="20"/>
        </w:rPr>
        <w:t>Vieto</w:t>
      </w:r>
      <w:r w:rsidR="00A91AE4">
        <w:rPr>
          <w:rFonts w:ascii="Times New Roman" w:hAnsi="Times New Roman" w:cs="Times New Roman"/>
          <w:sz w:val="20"/>
          <w:szCs w:val="20"/>
        </w:rPr>
        <w:t>vardis atspindi, kad teritorija</w:t>
      </w:r>
      <w:r w:rsidR="001D4A12" w:rsidRPr="005F5CBF">
        <w:rPr>
          <w:rFonts w:ascii="Times New Roman" w:hAnsi="Times New Roman" w:cs="Times New Roman"/>
          <w:sz w:val="20"/>
          <w:szCs w:val="20"/>
        </w:rPr>
        <w:t xml:space="preserve"> gavo pavadinimą iš čia kunigaikščių Radvilų atkeltų </w:t>
      </w:r>
      <w:r w:rsidR="001D4A12" w:rsidRPr="005F5CBF">
        <w:rPr>
          <w:rStyle w:val="Grietas"/>
          <w:rFonts w:ascii="Times New Roman" w:hAnsi="Times New Roman" w:cs="Times New Roman"/>
          <w:b w:val="0"/>
          <w:sz w:val="20"/>
          <w:szCs w:val="20"/>
        </w:rPr>
        <w:t>karaimų tautybės karių bei sargybinių</w:t>
      </w:r>
      <w:r w:rsidR="001D4A12" w:rsidRPr="005F5CBF">
        <w:rPr>
          <w:rFonts w:ascii="Times New Roman" w:hAnsi="Times New Roman" w:cs="Times New Roman"/>
          <w:sz w:val="20"/>
          <w:szCs w:val="20"/>
        </w:rPr>
        <w:t>, saugojusių Biržų pilies prieigas.</w:t>
      </w:r>
      <w:r w:rsidR="00F9238C" w:rsidRPr="005F5CBF">
        <w:rPr>
          <w:rFonts w:ascii="Times New Roman" w:hAnsi="Times New Roman" w:cs="Times New Roman"/>
          <w:sz w:val="20"/>
          <w:szCs w:val="20"/>
        </w:rPr>
        <w:t xml:space="preserve"> </w:t>
      </w:r>
      <w:r w:rsidR="001D4A12" w:rsidRPr="005F5CBF">
        <w:rPr>
          <w:rFonts w:ascii="Times New Roman" w:hAnsi="Times New Roman" w:cs="Times New Roman"/>
          <w:sz w:val="20"/>
          <w:szCs w:val="20"/>
        </w:rPr>
        <w:t xml:space="preserve">Pagrindinis </w:t>
      </w:r>
      <w:r w:rsidR="001D4A12" w:rsidRPr="005F5CBF">
        <w:rPr>
          <w:rStyle w:val="Grietas"/>
          <w:rFonts w:ascii="Times New Roman" w:hAnsi="Times New Roman" w:cs="Times New Roman"/>
          <w:b w:val="0"/>
          <w:sz w:val="20"/>
          <w:szCs w:val="20"/>
        </w:rPr>
        <w:t>draustinio</w:t>
      </w:r>
      <w:r w:rsidR="001D4A12" w:rsidRPr="005F5CBF">
        <w:rPr>
          <w:rFonts w:ascii="Times New Roman" w:hAnsi="Times New Roman" w:cs="Times New Roman"/>
          <w:sz w:val="20"/>
          <w:szCs w:val="20"/>
        </w:rPr>
        <w:t xml:space="preserve"> traukos objektas</w:t>
      </w:r>
      <w:r w:rsidR="001D4A12" w:rsidRPr="005F5CBF">
        <w:rPr>
          <w:rStyle w:val="Grietas"/>
          <w:rFonts w:ascii="Times New Roman" w:hAnsi="Times New Roman" w:cs="Times New Roman"/>
          <w:sz w:val="20"/>
          <w:szCs w:val="20"/>
        </w:rPr>
        <w:t xml:space="preserve">  </w:t>
      </w:r>
      <w:r w:rsidR="001D4A12" w:rsidRPr="005F5CBF">
        <w:rPr>
          <w:rStyle w:val="Grietas"/>
          <w:rFonts w:ascii="Times New Roman" w:hAnsi="Times New Roman" w:cs="Times New Roman"/>
          <w:b w:val="0"/>
          <w:sz w:val="20"/>
          <w:szCs w:val="20"/>
        </w:rPr>
        <w:t>yra „Karvės ola“</w:t>
      </w:r>
      <w:r w:rsidR="005549BA" w:rsidRPr="005F5CB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D6CD3" w:rsidRPr="005F5CBF">
        <w:rPr>
          <w:rFonts w:ascii="Times New Roman" w:hAnsi="Times New Roman" w:cs="Times New Roman"/>
          <w:b/>
          <w:sz w:val="20"/>
          <w:szCs w:val="20"/>
        </w:rPr>
        <w:t>Mantagailiškio</w:t>
      </w:r>
      <w:proofErr w:type="spellEnd"/>
      <w:r w:rsidR="002D6CD3" w:rsidRPr="005F5CBF">
        <w:rPr>
          <w:rFonts w:ascii="Times New Roman" w:hAnsi="Times New Roman" w:cs="Times New Roman"/>
          <w:sz w:val="20"/>
          <w:szCs w:val="20"/>
        </w:rPr>
        <w:t xml:space="preserve"> dvaro parke, priskaičiuojama apie 50 įspūdingų senų smegduobių. Senovėje šis dvaro miškas (Gojus) buvo laikomas pagonių šventąja vietove būtent dėl savo mistiško, duobėto reljefo. </w:t>
      </w:r>
      <w:r w:rsidR="00E95589" w:rsidRPr="005F5CBF">
        <w:rPr>
          <w:rFonts w:ascii="Times New Roman" w:hAnsi="Times New Roman" w:cs="Times New Roman"/>
          <w:sz w:val="20"/>
          <w:szCs w:val="20"/>
        </w:rPr>
        <w:t xml:space="preserve">Biržų krašto muziejuje „Sėla“ yra saugomi </w:t>
      </w:r>
      <w:r w:rsidR="00F9238C" w:rsidRPr="005F5CBF">
        <w:rPr>
          <w:rFonts w:ascii="Times New Roman" w:hAnsi="Times New Roman" w:cs="Times New Roman"/>
          <w:sz w:val="20"/>
          <w:szCs w:val="20"/>
        </w:rPr>
        <w:t xml:space="preserve">po </w:t>
      </w:r>
      <w:r w:rsidR="00E95589" w:rsidRPr="005F5CBF">
        <w:rPr>
          <w:rFonts w:ascii="Times New Roman" w:hAnsi="Times New Roman" w:cs="Times New Roman"/>
          <w:sz w:val="20"/>
          <w:szCs w:val="20"/>
        </w:rPr>
        <w:t xml:space="preserve">Mantagailiškio </w:t>
      </w:r>
      <w:r w:rsidR="00F9238C" w:rsidRPr="005F5CBF">
        <w:rPr>
          <w:rFonts w:ascii="Times New Roman" w:hAnsi="Times New Roman" w:cs="Times New Roman"/>
          <w:sz w:val="20"/>
          <w:szCs w:val="20"/>
        </w:rPr>
        <w:t>dvaro sodybos teritorijoj</w:t>
      </w:r>
      <w:r w:rsidR="0052593F" w:rsidRPr="005F5CBF">
        <w:rPr>
          <w:rFonts w:ascii="Times New Roman" w:hAnsi="Times New Roman" w:cs="Times New Roman"/>
          <w:sz w:val="20"/>
          <w:szCs w:val="20"/>
        </w:rPr>
        <w:t xml:space="preserve">e rasti unikalūs dvaro kokliai (pvz. </w:t>
      </w:r>
      <w:r w:rsidR="00F9238C" w:rsidRPr="005F5CBF">
        <w:rPr>
          <w:rFonts w:ascii="Times New Roman" w:hAnsi="Times New Roman" w:cs="Times New Roman"/>
          <w:sz w:val="20"/>
          <w:szCs w:val="20"/>
        </w:rPr>
        <w:t>koklis su aiškia istorine data – „1645“</w:t>
      </w:r>
      <w:r w:rsidR="0052593F" w:rsidRPr="005F5CBF">
        <w:rPr>
          <w:rFonts w:ascii="Times New Roman" w:hAnsi="Times New Roman" w:cs="Times New Roman"/>
          <w:sz w:val="20"/>
          <w:szCs w:val="20"/>
        </w:rPr>
        <w:t>)</w:t>
      </w:r>
      <w:r w:rsidR="00F9238C" w:rsidRPr="005F5CBF">
        <w:rPr>
          <w:rFonts w:ascii="Times New Roman" w:hAnsi="Times New Roman" w:cs="Times New Roman"/>
          <w:sz w:val="20"/>
          <w:szCs w:val="20"/>
        </w:rPr>
        <w:t>.</w:t>
      </w:r>
    </w:p>
    <w:p w14:paraId="5AFB5AC1" w14:textId="77777777" w:rsidR="00EA12F3" w:rsidRPr="005F5CBF" w:rsidRDefault="002D6CD3" w:rsidP="00DE44EA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6E7BAE">
        <w:rPr>
          <w:rFonts w:ascii="Times New Roman" w:hAnsi="Times New Roman" w:cs="Times New Roman"/>
          <w:b/>
          <w:sz w:val="20"/>
          <w:szCs w:val="20"/>
        </w:rPr>
        <w:t>3.</w:t>
      </w:r>
      <w:r w:rsidRPr="005F5CBF">
        <w:rPr>
          <w:rFonts w:ascii="Times New Roman" w:hAnsi="Times New Roman" w:cs="Times New Roman"/>
          <w:sz w:val="20"/>
          <w:szCs w:val="20"/>
        </w:rPr>
        <w:t xml:space="preserve"> </w:t>
      </w:r>
      <w:r w:rsidR="001D4A12" w:rsidRPr="005F5CBF">
        <w:rPr>
          <w:rStyle w:val="Grietas"/>
          <w:rFonts w:ascii="Times New Roman" w:hAnsi="Times New Roman" w:cs="Times New Roman"/>
          <w:sz w:val="20"/>
          <w:szCs w:val="20"/>
        </w:rPr>
        <w:t>Kirkilų karstiniai ežerėliai</w:t>
      </w:r>
      <w:r w:rsidR="001D4A12" w:rsidRPr="005F5CBF">
        <w:rPr>
          <w:rFonts w:ascii="Times New Roman" w:hAnsi="Times New Roman" w:cs="Times New Roman"/>
          <w:sz w:val="20"/>
          <w:szCs w:val="20"/>
        </w:rPr>
        <w:t xml:space="preserve"> yra išskirtinis reiškinys</w:t>
      </w:r>
      <w:r w:rsidR="00C907CF">
        <w:rPr>
          <w:rFonts w:ascii="Times New Roman" w:hAnsi="Times New Roman" w:cs="Times New Roman"/>
          <w:sz w:val="20"/>
          <w:szCs w:val="20"/>
        </w:rPr>
        <w:t xml:space="preserve"> Europoje</w:t>
      </w:r>
      <w:r w:rsidR="001D4A12" w:rsidRPr="005F5CBF">
        <w:rPr>
          <w:rFonts w:ascii="Times New Roman" w:hAnsi="Times New Roman" w:cs="Times New Roman"/>
          <w:sz w:val="20"/>
          <w:szCs w:val="20"/>
        </w:rPr>
        <w:t xml:space="preserve"> dėl juose klestinčios mikrofloros. Esant tam tikroms oro sąlygoms</w:t>
      </w:r>
      <w:r w:rsidR="00C907CF">
        <w:rPr>
          <w:rFonts w:ascii="Times New Roman" w:hAnsi="Times New Roman" w:cs="Times New Roman"/>
          <w:sz w:val="20"/>
          <w:szCs w:val="20"/>
        </w:rPr>
        <w:t xml:space="preserve"> (dažniausiai vasarą)</w:t>
      </w:r>
      <w:r w:rsidR="001D4A12" w:rsidRPr="005F5CBF">
        <w:rPr>
          <w:rFonts w:ascii="Times New Roman" w:hAnsi="Times New Roman" w:cs="Times New Roman"/>
          <w:sz w:val="20"/>
          <w:szCs w:val="20"/>
        </w:rPr>
        <w:t xml:space="preserve">, vanduo čia gali nusidažyti įvairiomis spalvomis. Taip nutinka todėl, kad sieringame vandenyje veisiasi </w:t>
      </w:r>
      <w:r w:rsidR="001D4A12" w:rsidRPr="005F5CBF">
        <w:rPr>
          <w:rStyle w:val="Grietas"/>
          <w:rFonts w:ascii="Times New Roman" w:hAnsi="Times New Roman" w:cs="Times New Roman"/>
          <w:b w:val="0"/>
          <w:sz w:val="20"/>
          <w:szCs w:val="20"/>
        </w:rPr>
        <w:t>žaliųjų ir purpurinių sieros bakterijų kolonijos</w:t>
      </w:r>
      <w:r w:rsidR="001D4A12" w:rsidRPr="005F5CBF">
        <w:rPr>
          <w:rFonts w:ascii="Times New Roman" w:hAnsi="Times New Roman" w:cs="Times New Roman"/>
          <w:b/>
          <w:sz w:val="20"/>
          <w:szCs w:val="20"/>
        </w:rPr>
        <w:t>.</w:t>
      </w:r>
      <w:r w:rsidR="00A91AE4">
        <w:rPr>
          <w:rFonts w:ascii="Times New Roman" w:hAnsi="Times New Roman" w:cs="Times New Roman"/>
          <w:sz w:val="20"/>
          <w:szCs w:val="20"/>
        </w:rPr>
        <w:t xml:space="preserve"> Tokios </w:t>
      </w:r>
      <w:r w:rsidR="001D4A12" w:rsidRPr="005F5CBF">
        <w:rPr>
          <w:rFonts w:ascii="Times New Roman" w:hAnsi="Times New Roman" w:cs="Times New Roman"/>
          <w:sz w:val="20"/>
          <w:szCs w:val="20"/>
        </w:rPr>
        <w:t xml:space="preserve">bakterijų kolonijos </w:t>
      </w:r>
      <w:r w:rsidR="005F5CBF">
        <w:rPr>
          <w:rFonts w:ascii="Times New Roman" w:hAnsi="Times New Roman" w:cs="Times New Roman"/>
          <w:sz w:val="20"/>
          <w:szCs w:val="20"/>
        </w:rPr>
        <w:t>d</w:t>
      </w:r>
      <w:r w:rsidR="001D4A12" w:rsidRPr="005F5CBF">
        <w:rPr>
          <w:rFonts w:ascii="Times New Roman" w:hAnsi="Times New Roman" w:cs="Times New Roman"/>
          <w:sz w:val="20"/>
          <w:szCs w:val="20"/>
        </w:rPr>
        <w:t xml:space="preserve">ar aptinkamos tik kai kuriuose Italijos </w:t>
      </w:r>
      <w:r w:rsidR="006713CA">
        <w:rPr>
          <w:rFonts w:ascii="Times New Roman" w:hAnsi="Times New Roman" w:cs="Times New Roman"/>
          <w:sz w:val="20"/>
          <w:szCs w:val="20"/>
        </w:rPr>
        <w:t>ežeruose.</w:t>
      </w:r>
    </w:p>
    <w:p w14:paraId="77D581B1" w14:textId="77777777" w:rsidR="00E46D30" w:rsidRPr="006D0E3F" w:rsidRDefault="002D6CD3" w:rsidP="008D5B8C">
      <w:pPr>
        <w:ind w:left="-42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t-LT"/>
        </w:rPr>
      </w:pPr>
      <w:r w:rsidRPr="00603A4A">
        <w:rPr>
          <w:rFonts w:ascii="Times New Roman" w:eastAsia="Times New Roman" w:hAnsi="Times New Roman" w:cs="Times New Roman"/>
          <w:b/>
          <w:sz w:val="20"/>
          <w:szCs w:val="20"/>
        </w:rPr>
        <w:t>4.</w:t>
      </w:r>
      <w:r w:rsidRPr="00603A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F5BBC" w:rsidRPr="00603A4A">
        <w:rPr>
          <w:rFonts w:ascii="Times New Roman" w:eastAsia="Times New Roman" w:hAnsi="Times New Roman" w:cs="Times New Roman"/>
          <w:sz w:val="20"/>
          <w:szCs w:val="20"/>
        </w:rPr>
        <w:t>J</w:t>
      </w:r>
      <w:r w:rsidR="00856EAA">
        <w:rPr>
          <w:rFonts w:ascii="Times New Roman" w:eastAsia="Times New Roman" w:hAnsi="Times New Roman" w:cs="Times New Roman"/>
          <w:sz w:val="20"/>
          <w:szCs w:val="20"/>
        </w:rPr>
        <w:t>urgio Bielinio tėviškėje</w:t>
      </w:r>
      <w:r w:rsidR="002F5BBC" w:rsidRPr="00603A4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2F5BBC" w:rsidRPr="00603A4A">
        <w:rPr>
          <w:rFonts w:ascii="Times New Roman" w:eastAsia="Times New Roman" w:hAnsi="Times New Roman" w:cs="Times New Roman"/>
          <w:b/>
          <w:sz w:val="20"/>
          <w:szCs w:val="20"/>
        </w:rPr>
        <w:t>Purviškiuose</w:t>
      </w:r>
      <w:proofErr w:type="spellEnd"/>
      <w:r w:rsidR="002F5BBC" w:rsidRPr="00603A4A">
        <w:rPr>
          <w:rFonts w:ascii="Times New Roman" w:eastAsia="Times New Roman" w:hAnsi="Times New Roman" w:cs="Times New Roman"/>
          <w:sz w:val="20"/>
          <w:szCs w:val="20"/>
        </w:rPr>
        <w:t>, išlikusi sodyba, šalia –</w:t>
      </w:r>
      <w:r w:rsidR="005F5CBF" w:rsidRPr="00603A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F5BBC" w:rsidRPr="00603A4A">
        <w:rPr>
          <w:rFonts w:ascii="Times New Roman" w:eastAsia="Times New Roman" w:hAnsi="Times New Roman" w:cs="Times New Roman"/>
          <w:sz w:val="20"/>
          <w:szCs w:val="20"/>
        </w:rPr>
        <w:t xml:space="preserve">Leono </w:t>
      </w:r>
      <w:proofErr w:type="spellStart"/>
      <w:r w:rsidR="002F5BBC" w:rsidRPr="00603A4A">
        <w:rPr>
          <w:rFonts w:ascii="Times New Roman" w:eastAsia="Times New Roman" w:hAnsi="Times New Roman" w:cs="Times New Roman"/>
          <w:sz w:val="20"/>
          <w:szCs w:val="20"/>
        </w:rPr>
        <w:t>Juozonio</w:t>
      </w:r>
      <w:proofErr w:type="spellEnd"/>
      <w:r w:rsidR="002F5BBC" w:rsidRPr="00603A4A">
        <w:rPr>
          <w:rFonts w:ascii="Times New Roman" w:eastAsia="Times New Roman" w:hAnsi="Times New Roman" w:cs="Times New Roman"/>
          <w:sz w:val="20"/>
          <w:szCs w:val="20"/>
        </w:rPr>
        <w:t xml:space="preserve"> suprojektuotas ąžuolinis koplytstulpis, kuriame išdrožtos </w:t>
      </w:r>
      <w:r w:rsidR="00DA57A2" w:rsidRPr="00603A4A">
        <w:rPr>
          <w:rFonts w:ascii="Times New Roman" w:eastAsia="Times New Roman" w:hAnsi="Times New Roman" w:cs="Times New Roman"/>
          <w:sz w:val="20"/>
          <w:szCs w:val="20"/>
        </w:rPr>
        <w:t>J.</w:t>
      </w:r>
      <w:r w:rsidR="00A91AE4" w:rsidRPr="00603A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A57A2" w:rsidRPr="00603A4A">
        <w:rPr>
          <w:rFonts w:ascii="Times New Roman" w:eastAsia="Times New Roman" w:hAnsi="Times New Roman" w:cs="Times New Roman"/>
          <w:sz w:val="20"/>
          <w:szCs w:val="20"/>
        </w:rPr>
        <w:t>Bielinio, antrosios jo žmonos Onos</w:t>
      </w:r>
      <w:r w:rsidR="005F5CBF" w:rsidRPr="00603A4A">
        <w:rPr>
          <w:rFonts w:ascii="Times New Roman" w:eastAsia="Times New Roman" w:hAnsi="Times New Roman" w:cs="Times New Roman"/>
          <w:sz w:val="20"/>
          <w:szCs w:val="20"/>
        </w:rPr>
        <w:t>, su kuria augino 5 vaikus, ir</w:t>
      </w:r>
      <w:r w:rsidR="00DA57A2" w:rsidRPr="00603A4A">
        <w:rPr>
          <w:rFonts w:ascii="Times New Roman" w:eastAsia="Times New Roman" w:hAnsi="Times New Roman" w:cs="Times New Roman"/>
          <w:sz w:val="20"/>
          <w:szCs w:val="20"/>
        </w:rPr>
        <w:t xml:space="preserve"> brolio Andriaus figūros</w:t>
      </w:r>
      <w:r w:rsidR="008249BB" w:rsidRPr="00603A4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856EAA" w:rsidRPr="00FC5F9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Muziejuje veikia J. Bieliniui ir </w:t>
      </w:r>
      <w:proofErr w:type="spellStart"/>
      <w:r w:rsidR="00856EAA" w:rsidRPr="00FC5F90">
        <w:rPr>
          <w:rFonts w:ascii="Times New Roman" w:eastAsia="Times New Roman" w:hAnsi="Times New Roman" w:cs="Times New Roman"/>
          <w:sz w:val="20"/>
          <w:szCs w:val="20"/>
          <w:lang w:eastAsia="lt-LT"/>
        </w:rPr>
        <w:t>knygnešystei</w:t>
      </w:r>
      <w:proofErr w:type="spellEnd"/>
      <w:r w:rsidR="00856EAA" w:rsidRPr="00FC5F9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skirta ekspozicija.</w:t>
      </w:r>
      <w:r w:rsidR="00856EAA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M</w:t>
      </w:r>
      <w:r w:rsidR="00856EAA" w:rsidRPr="00856EAA">
        <w:rPr>
          <w:rFonts w:ascii="Times New Roman" w:eastAsia="Times New Roman" w:hAnsi="Times New Roman" w:cs="Times New Roman"/>
          <w:sz w:val="20"/>
          <w:szCs w:val="20"/>
        </w:rPr>
        <w:t>okytojo ir poeto Konstantino</w:t>
      </w:r>
      <w:r w:rsidR="00856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856EAA">
        <w:rPr>
          <w:rFonts w:ascii="Times New Roman" w:eastAsia="Times New Roman" w:hAnsi="Times New Roman" w:cs="Times New Roman"/>
          <w:sz w:val="20"/>
          <w:szCs w:val="20"/>
        </w:rPr>
        <w:t>Snarskio-Žvaigždulio</w:t>
      </w:r>
      <w:proofErr w:type="spellEnd"/>
      <w:r w:rsidR="00856EAA">
        <w:rPr>
          <w:rFonts w:ascii="Times New Roman" w:eastAsia="Times New Roman" w:hAnsi="Times New Roman" w:cs="Times New Roman"/>
          <w:sz w:val="20"/>
          <w:szCs w:val="20"/>
        </w:rPr>
        <w:t xml:space="preserve"> sąsiuvinyje užrašytuose</w:t>
      </w:r>
      <w:r w:rsidR="00856EAA" w:rsidRPr="00856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56EAA">
        <w:rPr>
          <w:rFonts w:ascii="Times New Roman" w:eastAsia="Times New Roman" w:hAnsi="Times New Roman" w:cs="Times New Roman"/>
          <w:sz w:val="20"/>
          <w:szCs w:val="20"/>
        </w:rPr>
        <w:t>Suosto kaimo žmonių prisiminimuose</w:t>
      </w:r>
      <w:r w:rsidR="00E46D3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856EAA">
        <w:rPr>
          <w:rFonts w:ascii="Times New Roman" w:eastAsia="Times New Roman" w:hAnsi="Times New Roman" w:cs="Times New Roman"/>
          <w:sz w:val="20"/>
          <w:szCs w:val="20"/>
        </w:rPr>
        <w:t>rašoma</w:t>
      </w:r>
      <w:r w:rsidR="00E46D30">
        <w:rPr>
          <w:rFonts w:ascii="Times New Roman" w:eastAsia="Times New Roman" w:hAnsi="Times New Roman" w:cs="Times New Roman"/>
          <w:sz w:val="20"/>
          <w:szCs w:val="20"/>
        </w:rPr>
        <w:t>, kad</w:t>
      </w:r>
      <w:r w:rsidR="00E46D30" w:rsidRPr="00E46D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46D30" w:rsidRPr="006D0E3F">
        <w:rPr>
          <w:rFonts w:ascii="Times New Roman" w:eastAsia="Times New Roman" w:hAnsi="Times New Roman" w:cs="Times New Roman"/>
          <w:i/>
          <w:sz w:val="20"/>
          <w:szCs w:val="20"/>
        </w:rPr>
        <w:t>„</w:t>
      </w:r>
      <w:proofErr w:type="spellStart"/>
      <w:r w:rsidR="00E46D30" w:rsidRPr="006D0E3F">
        <w:rPr>
          <w:rFonts w:ascii="Times New Roman" w:eastAsia="Times New Roman" w:hAnsi="Times New Roman" w:cs="Times New Roman"/>
          <w:i/>
          <w:sz w:val="20"/>
          <w:szCs w:val="20"/>
        </w:rPr>
        <w:t>Purviškyje</w:t>
      </w:r>
      <w:proofErr w:type="spellEnd"/>
      <w:r w:rsidR="00E46D30" w:rsidRPr="006D0E3F">
        <w:rPr>
          <w:rFonts w:ascii="Times New Roman" w:eastAsia="Times New Roman" w:hAnsi="Times New Roman" w:cs="Times New Roman"/>
          <w:i/>
          <w:sz w:val="20"/>
          <w:szCs w:val="20"/>
        </w:rPr>
        <w:t xml:space="preserve"> auga vadinamasis Jurgio Bielinio ąžuolas. Savaime jis išdygo. Žmonės sako, kad prie jo Bielinis yra slėpęs savo knygas. </w:t>
      </w:r>
      <w:proofErr w:type="spellStart"/>
      <w:r w:rsidR="00E46D30" w:rsidRPr="006D0E3F">
        <w:rPr>
          <w:rFonts w:ascii="Times New Roman" w:eastAsia="Times New Roman" w:hAnsi="Times New Roman" w:cs="Times New Roman"/>
          <w:i/>
          <w:sz w:val="20"/>
          <w:szCs w:val="20"/>
        </w:rPr>
        <w:t>Purviškyje</w:t>
      </w:r>
      <w:proofErr w:type="spellEnd"/>
      <w:r w:rsidR="00E46D30" w:rsidRPr="006D0E3F">
        <w:rPr>
          <w:rFonts w:ascii="Times New Roman" w:eastAsia="Times New Roman" w:hAnsi="Times New Roman" w:cs="Times New Roman"/>
          <w:i/>
          <w:sz w:val="20"/>
          <w:szCs w:val="20"/>
        </w:rPr>
        <w:t xml:space="preserve"> yra nemažas akmuo, prie jo, neva, irgi buvo slepiamos knygos“.</w:t>
      </w:r>
    </w:p>
    <w:p w14:paraId="54DD4C80" w14:textId="77777777" w:rsidR="008D5B8C" w:rsidRDefault="00603A4A" w:rsidP="00DE44EA">
      <w:pPr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603A4A">
        <w:rPr>
          <w:rFonts w:ascii="Times New Roman" w:hAnsi="Times New Roman" w:cs="Times New Roman"/>
          <w:sz w:val="20"/>
          <w:szCs w:val="20"/>
        </w:rPr>
        <w:t>.</w:t>
      </w:r>
      <w:r w:rsidR="002D6CD3" w:rsidRPr="006E7BAE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>5.</w:t>
      </w:r>
      <w:r w:rsidR="002D6CD3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="00577065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Suosto Šv. Kryžiaus Išaukštinimo bažnyčios šventoriuje esančiose kapinaitėse yra </w:t>
      </w:r>
      <w:r w:rsidR="00EA12F3" w:rsidRPr="005F5CBF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knygnešio </w:t>
      </w:r>
      <w:r w:rsidR="00577065" w:rsidRPr="005F5CBF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Jurgio Bielinio (1846–1918) </w:t>
      </w:r>
      <w:r w:rsidR="00645786" w:rsidRPr="005F5CBF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ir jo žmonos </w:t>
      </w:r>
      <w:r w:rsidR="00EA12F3" w:rsidRPr="005F5CBF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kapavietė</w:t>
      </w:r>
      <w:r w:rsidR="00577065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>.</w:t>
      </w:r>
      <w:r w:rsidR="003A2C9A" w:rsidRPr="005F5CBF">
        <w:rPr>
          <w:rFonts w:ascii="Times New Roman" w:eastAsia="Times New Roman" w:hAnsi="Times New Roman" w:cs="Times New Roman"/>
          <w:sz w:val="20"/>
          <w:szCs w:val="20"/>
        </w:rPr>
        <w:t xml:space="preserve"> 1931 m. paminklą iš lauko akmenų statė vietos visuomenininkai – šauliai, </w:t>
      </w:r>
      <w:proofErr w:type="spellStart"/>
      <w:r w:rsidR="003A2C9A" w:rsidRPr="005F5CBF">
        <w:rPr>
          <w:rFonts w:ascii="Times New Roman" w:eastAsia="Times New Roman" w:hAnsi="Times New Roman" w:cs="Times New Roman"/>
          <w:sz w:val="20"/>
          <w:szCs w:val="20"/>
        </w:rPr>
        <w:t>pavasar</w:t>
      </w:r>
      <w:r w:rsidR="005F5CBF" w:rsidRPr="005F5CBF">
        <w:rPr>
          <w:rFonts w:ascii="Times New Roman" w:eastAsia="Times New Roman" w:hAnsi="Times New Roman" w:cs="Times New Roman"/>
          <w:sz w:val="20"/>
          <w:szCs w:val="20"/>
        </w:rPr>
        <w:t>ininkai</w:t>
      </w:r>
      <w:proofErr w:type="spellEnd"/>
      <w:r w:rsidR="005F5CBF" w:rsidRPr="005F5CBF">
        <w:rPr>
          <w:rFonts w:ascii="Times New Roman" w:eastAsia="Times New Roman" w:hAnsi="Times New Roman" w:cs="Times New Roman"/>
          <w:sz w:val="20"/>
          <w:szCs w:val="20"/>
        </w:rPr>
        <w:t>, skautai ir tautininkai</w:t>
      </w:r>
      <w:r w:rsidR="003A2C9A" w:rsidRPr="005F5CBF">
        <w:rPr>
          <w:rFonts w:ascii="Times New Roman" w:eastAsia="Times New Roman" w:hAnsi="Times New Roman" w:cs="Times New Roman"/>
          <w:sz w:val="20"/>
          <w:szCs w:val="20"/>
        </w:rPr>
        <w:t>.</w:t>
      </w:r>
      <w:r w:rsidR="00645786" w:rsidRPr="005F5CBF">
        <w:rPr>
          <w:rFonts w:ascii="Times New Roman" w:hAnsi="Times New Roman" w:cs="Times New Roman"/>
          <w:sz w:val="20"/>
          <w:szCs w:val="20"/>
        </w:rPr>
        <w:t xml:space="preserve"> </w:t>
      </w:r>
      <w:r w:rsidR="00645786" w:rsidRPr="005F5CBF">
        <w:rPr>
          <w:rFonts w:ascii="Times New Roman" w:eastAsia="Times New Roman" w:hAnsi="Times New Roman" w:cs="Times New Roman"/>
          <w:sz w:val="20"/>
          <w:szCs w:val="20"/>
        </w:rPr>
        <w:t xml:space="preserve">Netoli Bielinių </w:t>
      </w:r>
      <w:r w:rsidR="00577065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ilsisi Chodakauskų giminės atstovai – pirmojo Lietuvos Prezidento </w:t>
      </w:r>
      <w:r w:rsidR="00577065" w:rsidRPr="005F5CBF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Antano Smetonos</w:t>
      </w:r>
      <w:r w:rsidR="00577065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žmonos Sofijos Smetonienės bei ilgamečio Lietuvos ministro pirmininko </w:t>
      </w:r>
      <w:r w:rsidR="00577065" w:rsidRPr="005F5CBF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 xml:space="preserve">Juozo </w:t>
      </w:r>
      <w:proofErr w:type="spellStart"/>
      <w:r w:rsidR="00577065" w:rsidRPr="005F5CBF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Tūbelio</w:t>
      </w:r>
      <w:proofErr w:type="spellEnd"/>
      <w:r w:rsidR="00577065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žmonos Jadvygos </w:t>
      </w:r>
      <w:proofErr w:type="spellStart"/>
      <w:r w:rsidR="00577065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>Tūbeli</w:t>
      </w:r>
      <w:r w:rsidR="005F5CBF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>enės</w:t>
      </w:r>
      <w:proofErr w:type="spellEnd"/>
      <w:r w:rsidR="005F5CBF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tėvai. </w:t>
      </w:r>
    </w:p>
    <w:p w14:paraId="48CCA53D" w14:textId="77777777" w:rsidR="006D0E3F" w:rsidRDefault="00153443" w:rsidP="00DE44EA">
      <w:pPr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6E7BAE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>6.</w:t>
      </w:r>
      <w:r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="002D1C88" w:rsidRPr="005F5CBF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>Kiauliškių</w:t>
      </w:r>
      <w:r w:rsidR="002D1C88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kaimas ir jo apylinkės pokario metais (1944–1953 m.) buvo viena Vyčio apygardos partizanų veiklos zonų. </w:t>
      </w:r>
      <w:r w:rsidR="006D0E3F">
        <w:rPr>
          <w:rFonts w:ascii="Times New Roman" w:eastAsia="Times New Roman" w:hAnsi="Times New Roman" w:cs="Times New Roman"/>
          <w:sz w:val="20"/>
          <w:szCs w:val="20"/>
          <w:lang w:eastAsia="lt-LT"/>
        </w:rPr>
        <w:t>Kaime stovėjo</w:t>
      </w:r>
      <w:r w:rsidR="00DF3526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partizanų </w:t>
      </w:r>
      <w:r w:rsidR="006D0E3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Krivickų sodyba (įamžinta pakelės kryžiumi). Mokytojo, </w:t>
      </w:r>
      <w:r w:rsidR="00DF3526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>rašytoj</w:t>
      </w:r>
      <w:r w:rsidR="006D0E3F">
        <w:rPr>
          <w:rFonts w:ascii="Times New Roman" w:eastAsia="Times New Roman" w:hAnsi="Times New Roman" w:cs="Times New Roman"/>
          <w:sz w:val="20"/>
          <w:szCs w:val="20"/>
          <w:lang w:eastAsia="lt-LT"/>
        </w:rPr>
        <w:t>o</w:t>
      </w:r>
      <w:r w:rsidR="00DF3526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ir vertėj</w:t>
      </w:r>
      <w:r w:rsidR="006D0E3F">
        <w:rPr>
          <w:rFonts w:ascii="Times New Roman" w:eastAsia="Times New Roman" w:hAnsi="Times New Roman" w:cs="Times New Roman"/>
          <w:sz w:val="20"/>
          <w:szCs w:val="20"/>
          <w:lang w:eastAsia="lt-LT"/>
        </w:rPr>
        <w:t>o</w:t>
      </w:r>
      <w:r w:rsidR="00DF3526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Broni</w:t>
      </w:r>
      <w:r w:rsidR="006D0E3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aus </w:t>
      </w:r>
      <w:r w:rsidR="00DF3526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>Krivick</w:t>
      </w:r>
      <w:r w:rsidR="006D0E3F">
        <w:rPr>
          <w:rFonts w:ascii="Times New Roman" w:eastAsia="Times New Roman" w:hAnsi="Times New Roman" w:cs="Times New Roman"/>
          <w:sz w:val="20"/>
          <w:szCs w:val="20"/>
          <w:lang w:eastAsia="lt-LT"/>
        </w:rPr>
        <w:t>o</w:t>
      </w:r>
      <w:r w:rsidR="00485272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(1919–1952) </w:t>
      </w:r>
      <w:r w:rsidR="006D0E3F">
        <w:rPr>
          <w:rFonts w:ascii="Times New Roman" w:eastAsia="Times New Roman" w:hAnsi="Times New Roman" w:cs="Times New Roman"/>
          <w:sz w:val="20"/>
          <w:szCs w:val="20"/>
          <w:lang w:eastAsia="lt-LT"/>
        </w:rPr>
        <w:t>ir</w:t>
      </w:r>
      <w:r w:rsidR="00485272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jo šeimos istorija</w:t>
      </w:r>
      <w:r w:rsidR="006D0E3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pasakojama muziejaus </w:t>
      </w:r>
      <w:r w:rsidR="006D0E3F" w:rsidRPr="006D0E3F">
        <w:rPr>
          <w:rFonts w:ascii="Times New Roman" w:eastAsia="Times New Roman" w:hAnsi="Times New Roman" w:cs="Times New Roman"/>
          <w:sz w:val="20"/>
          <w:szCs w:val="20"/>
          <w:lang w:eastAsia="lt-LT"/>
        </w:rPr>
        <w:t>Okupacijos ir laisvės kovų ekspozicijoje</w:t>
      </w:r>
      <w:r w:rsidR="006D0E3F">
        <w:rPr>
          <w:rFonts w:ascii="Times New Roman" w:eastAsia="Times New Roman" w:hAnsi="Times New Roman" w:cs="Times New Roman"/>
          <w:sz w:val="20"/>
          <w:szCs w:val="20"/>
          <w:lang w:eastAsia="lt-LT"/>
        </w:rPr>
        <w:t>, kur pristatomi ir</w:t>
      </w:r>
      <w:r w:rsidR="00DA57A2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B. Krivicko literatūrinės veiklos artefaktai</w:t>
      </w:r>
      <w:r w:rsidR="006D0E3F">
        <w:rPr>
          <w:rFonts w:ascii="Times New Roman" w:eastAsia="Times New Roman" w:hAnsi="Times New Roman" w:cs="Times New Roman"/>
          <w:sz w:val="20"/>
          <w:szCs w:val="20"/>
          <w:lang w:eastAsia="lt-LT"/>
        </w:rPr>
        <w:t>,</w:t>
      </w:r>
      <w:r w:rsidR="00DA57A2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įtraukti į UNESCO programos „Pasaulio atmintis</w:t>
      </w:r>
      <w:r w:rsidR="00736687">
        <w:rPr>
          <w:rFonts w:ascii="Times New Roman" w:eastAsia="Times New Roman" w:hAnsi="Times New Roman" w:cs="Times New Roman"/>
          <w:sz w:val="20"/>
          <w:szCs w:val="20"/>
          <w:lang w:eastAsia="lt-LT"/>
        </w:rPr>
        <w:t>“ Lietuvos nacionalinį registrą</w:t>
      </w:r>
      <w:r w:rsidR="006D0E3F">
        <w:rPr>
          <w:rFonts w:ascii="Times New Roman" w:eastAsia="Times New Roman" w:hAnsi="Times New Roman" w:cs="Times New Roman"/>
          <w:sz w:val="20"/>
          <w:szCs w:val="20"/>
          <w:lang w:eastAsia="lt-LT"/>
        </w:rPr>
        <w:t>.</w:t>
      </w:r>
      <w:r w:rsidR="0073668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</w:p>
    <w:p w14:paraId="6DEBEDB9" w14:textId="77777777" w:rsidR="00FF3F3F" w:rsidRDefault="002D1C88" w:rsidP="00DE44EA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6E7BAE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>7.</w:t>
      </w:r>
      <w:r w:rsidR="00645786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="00645786" w:rsidRPr="00654DA7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>Rinkuškiai</w:t>
      </w:r>
      <w:r w:rsidR="00645786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– tai ne tik garsus aludarystės kaimas, bet ir Lietuvos kar</w:t>
      </w:r>
      <w:r w:rsidR="00003D25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iuomenės pulkininko leitenanto </w:t>
      </w:r>
      <w:r w:rsidR="00645786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Jono Variakojo (1892–1963) gimtinė bei tėviškė. </w:t>
      </w:r>
      <w:r w:rsidR="00FF3F3F">
        <w:rPr>
          <w:rFonts w:ascii="Times New Roman" w:hAnsi="Times New Roman" w:cs="Times New Roman"/>
          <w:sz w:val="20"/>
          <w:szCs w:val="20"/>
        </w:rPr>
        <w:t>P</w:t>
      </w:r>
      <w:r w:rsidR="00646D8A">
        <w:rPr>
          <w:rFonts w:ascii="Times New Roman" w:hAnsi="Times New Roman" w:cs="Times New Roman"/>
          <w:sz w:val="20"/>
          <w:szCs w:val="20"/>
        </w:rPr>
        <w:t>rieš</w:t>
      </w:r>
      <w:r w:rsidR="00654DA7">
        <w:rPr>
          <w:rFonts w:ascii="Times New Roman" w:hAnsi="Times New Roman" w:cs="Times New Roman"/>
          <w:sz w:val="20"/>
          <w:szCs w:val="20"/>
        </w:rPr>
        <w:t xml:space="preserve"> Biržų</w:t>
      </w:r>
      <w:r w:rsidR="007F269E">
        <w:rPr>
          <w:rFonts w:ascii="Times New Roman" w:hAnsi="Times New Roman" w:cs="Times New Roman"/>
          <w:sz w:val="20"/>
          <w:szCs w:val="20"/>
        </w:rPr>
        <w:t xml:space="preserve"> piliavietę</w:t>
      </w:r>
      <w:r w:rsidR="00646D8A">
        <w:rPr>
          <w:rFonts w:ascii="Times New Roman" w:hAnsi="Times New Roman" w:cs="Times New Roman"/>
          <w:sz w:val="20"/>
          <w:szCs w:val="20"/>
        </w:rPr>
        <w:t xml:space="preserve"> </w:t>
      </w:r>
      <w:r w:rsidR="008541A4">
        <w:rPr>
          <w:rFonts w:ascii="Times New Roman" w:hAnsi="Times New Roman" w:cs="Times New Roman"/>
          <w:sz w:val="20"/>
          <w:szCs w:val="20"/>
        </w:rPr>
        <w:t xml:space="preserve">auga ąžuolas, kuris buvo pasodintas 1992 m., </w:t>
      </w:r>
      <w:r w:rsidR="00646D8A">
        <w:rPr>
          <w:rFonts w:ascii="Times New Roman" w:hAnsi="Times New Roman" w:cs="Times New Roman"/>
          <w:sz w:val="20"/>
          <w:szCs w:val="20"/>
        </w:rPr>
        <w:t xml:space="preserve">minint Lietuvos kariuomenės pulkininko leitenanto, laisvės kovų dalyvio, Krašto apsaugos ministro Jono </w:t>
      </w:r>
      <w:proofErr w:type="spellStart"/>
      <w:r w:rsidR="00646D8A">
        <w:rPr>
          <w:rFonts w:ascii="Times New Roman" w:hAnsi="Times New Roman" w:cs="Times New Roman"/>
          <w:sz w:val="20"/>
          <w:szCs w:val="20"/>
        </w:rPr>
        <w:t>Variakojo</w:t>
      </w:r>
      <w:proofErr w:type="spellEnd"/>
      <w:r w:rsidR="00646D8A">
        <w:rPr>
          <w:rFonts w:ascii="Times New Roman" w:hAnsi="Times New Roman" w:cs="Times New Roman"/>
          <w:sz w:val="20"/>
          <w:szCs w:val="20"/>
        </w:rPr>
        <w:t xml:space="preserve"> 100-ąsias gimimo metines</w:t>
      </w:r>
      <w:r w:rsidR="00FF3F3F">
        <w:rPr>
          <w:rFonts w:ascii="Times New Roman" w:hAnsi="Times New Roman" w:cs="Times New Roman"/>
          <w:sz w:val="20"/>
          <w:szCs w:val="20"/>
        </w:rPr>
        <w:t>.</w:t>
      </w:r>
    </w:p>
    <w:p w14:paraId="0F0BC6E0" w14:textId="77777777" w:rsidR="00646D8A" w:rsidRDefault="00003D25" w:rsidP="00DE44EA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6E7BAE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>8.</w:t>
      </w:r>
      <w:r w:rsidR="00F84BD8" w:rsidRPr="005F5CB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="00F84BD8" w:rsidRPr="005F5CBF">
        <w:rPr>
          <w:rFonts w:ascii="Times New Roman" w:hAnsi="Times New Roman" w:cs="Times New Roman"/>
          <w:sz w:val="20"/>
          <w:szCs w:val="20"/>
        </w:rPr>
        <w:t xml:space="preserve">Generolas leitenantas </w:t>
      </w:r>
      <w:r w:rsidR="00F84BD8" w:rsidRPr="005F5CBF">
        <w:rPr>
          <w:rStyle w:val="Grietas"/>
          <w:rFonts w:ascii="Times New Roman" w:hAnsi="Times New Roman" w:cs="Times New Roman"/>
          <w:sz w:val="20"/>
          <w:szCs w:val="20"/>
        </w:rPr>
        <w:t>Stasys Nastopka</w:t>
      </w:r>
      <w:r w:rsidR="00F84BD8" w:rsidRPr="005F5CBF">
        <w:rPr>
          <w:rFonts w:ascii="Times New Roman" w:hAnsi="Times New Roman" w:cs="Times New Roman"/>
          <w:sz w:val="20"/>
          <w:szCs w:val="20"/>
        </w:rPr>
        <w:t xml:space="preserve"> po mirties (1939 m.) buvo palaidotas savo gimtojo </w:t>
      </w:r>
      <w:r w:rsidR="00F84BD8" w:rsidRPr="005F5CBF">
        <w:rPr>
          <w:rFonts w:ascii="Times New Roman" w:hAnsi="Times New Roman" w:cs="Times New Roman"/>
          <w:b/>
          <w:sz w:val="20"/>
          <w:szCs w:val="20"/>
        </w:rPr>
        <w:t>Rinkuškių kaimo kapinėse</w:t>
      </w:r>
      <w:r w:rsidR="00F84BD8" w:rsidRPr="005F5CBF">
        <w:rPr>
          <w:rFonts w:ascii="Times New Roman" w:hAnsi="Times New Roman" w:cs="Times New Roman"/>
          <w:sz w:val="20"/>
          <w:szCs w:val="20"/>
        </w:rPr>
        <w:t>. Greta ilsisi ir kiti žymūs šios giminės asmenys – generolo brolis, inžinierius</w:t>
      </w:r>
      <w:r w:rsidR="00A773CF">
        <w:rPr>
          <w:rFonts w:ascii="Times New Roman" w:hAnsi="Times New Roman" w:cs="Times New Roman"/>
          <w:sz w:val="20"/>
          <w:szCs w:val="20"/>
        </w:rPr>
        <w:t>,</w:t>
      </w:r>
      <w:r w:rsidR="00F84BD8" w:rsidRPr="005F5CBF">
        <w:rPr>
          <w:rFonts w:ascii="Times New Roman" w:hAnsi="Times New Roman" w:cs="Times New Roman"/>
          <w:sz w:val="20"/>
          <w:szCs w:val="20"/>
        </w:rPr>
        <w:t xml:space="preserve"> štabo kapitonas Marty</w:t>
      </w:r>
      <w:r w:rsidR="00F944BA">
        <w:rPr>
          <w:rFonts w:ascii="Times New Roman" w:hAnsi="Times New Roman" w:cs="Times New Roman"/>
          <w:sz w:val="20"/>
          <w:szCs w:val="20"/>
        </w:rPr>
        <w:t xml:space="preserve">nas Nastopka (1879–1963), sūnus, </w:t>
      </w:r>
      <w:r w:rsidR="00F84BD8" w:rsidRPr="005F5CBF">
        <w:rPr>
          <w:rFonts w:ascii="Times New Roman" w:hAnsi="Times New Roman" w:cs="Times New Roman"/>
          <w:sz w:val="20"/>
          <w:szCs w:val="20"/>
        </w:rPr>
        <w:t>žurnalistas Tautvydas Nastopka (1934-2015).</w:t>
      </w:r>
      <w:r w:rsidR="00646D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D92BCF" w14:textId="15EBB1C8" w:rsidR="007A71B8" w:rsidRDefault="001E6CAD" w:rsidP="00DE44EA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6E7BAE">
        <w:rPr>
          <w:rFonts w:ascii="Times New Roman" w:hAnsi="Times New Roman" w:cs="Times New Roman"/>
          <w:b/>
          <w:sz w:val="20"/>
          <w:szCs w:val="20"/>
        </w:rPr>
        <w:t>9.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81231" w:rsidRPr="00681231">
        <w:rPr>
          <w:rFonts w:ascii="Times New Roman" w:hAnsi="Times New Roman" w:cs="Times New Roman"/>
          <w:sz w:val="20"/>
          <w:szCs w:val="20"/>
        </w:rPr>
        <w:t xml:space="preserve">Istoriniuose šaltiniuose </w:t>
      </w:r>
      <w:r w:rsidR="00681231" w:rsidRPr="00F944BA">
        <w:rPr>
          <w:rFonts w:ascii="Times New Roman" w:hAnsi="Times New Roman" w:cs="Times New Roman"/>
          <w:b/>
          <w:sz w:val="20"/>
          <w:szCs w:val="20"/>
        </w:rPr>
        <w:t>Astravo</w:t>
      </w:r>
      <w:r w:rsidR="00681231">
        <w:rPr>
          <w:rFonts w:ascii="Times New Roman" w:hAnsi="Times New Roman" w:cs="Times New Roman"/>
          <w:sz w:val="20"/>
          <w:szCs w:val="20"/>
        </w:rPr>
        <w:t xml:space="preserve"> vietovė minima dar XVI a. </w:t>
      </w:r>
      <w:r w:rsidR="001C2614">
        <w:rPr>
          <w:rFonts w:ascii="Times New Roman" w:hAnsi="Times New Roman" w:cs="Times New Roman"/>
          <w:sz w:val="20"/>
          <w:szCs w:val="20"/>
        </w:rPr>
        <w:t>J</w:t>
      </w:r>
      <w:r w:rsidR="001C2614" w:rsidRPr="001C2614">
        <w:rPr>
          <w:rFonts w:ascii="Times New Roman" w:hAnsi="Times New Roman" w:cs="Times New Roman"/>
          <w:sz w:val="20"/>
          <w:szCs w:val="20"/>
        </w:rPr>
        <w:t xml:space="preserve">os raida yra neatsiejama nuo Astravo dvaro sodybos ir dviejų galingų LDK </w:t>
      </w:r>
      <w:r w:rsidR="008D5B8C">
        <w:rPr>
          <w:rFonts w:ascii="Times New Roman" w:hAnsi="Times New Roman" w:cs="Times New Roman"/>
          <w:sz w:val="20"/>
          <w:szCs w:val="20"/>
        </w:rPr>
        <w:t>giminių</w:t>
      </w:r>
      <w:r w:rsidR="001C2614" w:rsidRPr="001C2614">
        <w:rPr>
          <w:rFonts w:ascii="Times New Roman" w:hAnsi="Times New Roman" w:cs="Times New Roman"/>
          <w:sz w:val="20"/>
          <w:szCs w:val="20"/>
        </w:rPr>
        <w:t xml:space="preserve"> – Radvilų ir Tiškevičių – įtakos.</w:t>
      </w:r>
      <w:r w:rsidR="00681231">
        <w:rPr>
          <w:rFonts w:ascii="Times New Roman" w:hAnsi="Times New Roman" w:cs="Times New Roman"/>
          <w:sz w:val="20"/>
          <w:szCs w:val="20"/>
        </w:rPr>
        <w:t xml:space="preserve"> </w:t>
      </w:r>
      <w:r w:rsidR="001C2614" w:rsidRPr="001C2614">
        <w:rPr>
          <w:rFonts w:ascii="Times New Roman" w:hAnsi="Times New Roman" w:cs="Times New Roman"/>
          <w:sz w:val="20"/>
          <w:szCs w:val="20"/>
        </w:rPr>
        <w:t>Biržų krašto muziejuje „</w:t>
      </w:r>
      <w:proofErr w:type="spellStart"/>
      <w:r w:rsidR="001C2614" w:rsidRPr="001C2614">
        <w:rPr>
          <w:rFonts w:ascii="Times New Roman" w:hAnsi="Times New Roman" w:cs="Times New Roman"/>
          <w:sz w:val="20"/>
          <w:szCs w:val="20"/>
        </w:rPr>
        <w:t>Sėla</w:t>
      </w:r>
      <w:proofErr w:type="spellEnd"/>
      <w:r w:rsidR="001C2614" w:rsidRPr="001C2614">
        <w:rPr>
          <w:rFonts w:ascii="Times New Roman" w:hAnsi="Times New Roman" w:cs="Times New Roman"/>
          <w:sz w:val="20"/>
          <w:szCs w:val="20"/>
        </w:rPr>
        <w:t xml:space="preserve">“ veikia speciali grafų Tiškevičių paveldą </w:t>
      </w:r>
      <w:r w:rsidR="00F944BA">
        <w:rPr>
          <w:rFonts w:ascii="Times New Roman" w:hAnsi="Times New Roman" w:cs="Times New Roman"/>
          <w:sz w:val="20"/>
          <w:szCs w:val="20"/>
        </w:rPr>
        <w:t>r</w:t>
      </w:r>
      <w:r w:rsidR="001C2614" w:rsidRPr="001C2614">
        <w:rPr>
          <w:rFonts w:ascii="Times New Roman" w:hAnsi="Times New Roman" w:cs="Times New Roman"/>
          <w:sz w:val="20"/>
          <w:szCs w:val="20"/>
        </w:rPr>
        <w:t xml:space="preserve">eprezentuojanti salė, kurioje galima pamatyti </w:t>
      </w:r>
      <w:r w:rsidR="00856EAA">
        <w:rPr>
          <w:rFonts w:ascii="Times New Roman" w:hAnsi="Times New Roman" w:cs="Times New Roman"/>
          <w:sz w:val="20"/>
          <w:szCs w:val="20"/>
        </w:rPr>
        <w:t>a</w:t>
      </w:r>
      <w:r w:rsidR="00856EAA" w:rsidRPr="001C2614">
        <w:rPr>
          <w:rFonts w:ascii="Times New Roman" w:hAnsi="Times New Roman" w:cs="Times New Roman"/>
          <w:sz w:val="20"/>
          <w:szCs w:val="20"/>
        </w:rPr>
        <w:t xml:space="preserve">rcheologų </w:t>
      </w:r>
      <w:r w:rsidR="00856EAA">
        <w:rPr>
          <w:rFonts w:ascii="Times New Roman" w:hAnsi="Times New Roman" w:cs="Times New Roman"/>
          <w:sz w:val="20"/>
          <w:szCs w:val="20"/>
        </w:rPr>
        <w:t xml:space="preserve">atrastus, </w:t>
      </w:r>
      <w:r w:rsidR="001C2614" w:rsidRPr="001C2614">
        <w:rPr>
          <w:rFonts w:ascii="Times New Roman" w:hAnsi="Times New Roman" w:cs="Times New Roman"/>
          <w:sz w:val="20"/>
          <w:szCs w:val="20"/>
        </w:rPr>
        <w:t xml:space="preserve">neseniai restauruotus, autentiškus indus, puošusius grafų </w:t>
      </w:r>
      <w:r w:rsidR="00DE44EA">
        <w:rPr>
          <w:rFonts w:ascii="Times New Roman" w:hAnsi="Times New Roman" w:cs="Times New Roman"/>
          <w:sz w:val="20"/>
          <w:szCs w:val="20"/>
        </w:rPr>
        <w:t xml:space="preserve">Tiškevičių </w:t>
      </w:r>
      <w:r w:rsidR="001C2614" w:rsidRPr="001C2614">
        <w:rPr>
          <w:rFonts w:ascii="Times New Roman" w:hAnsi="Times New Roman" w:cs="Times New Roman"/>
          <w:sz w:val="20"/>
          <w:szCs w:val="20"/>
        </w:rPr>
        <w:t>valgomąjį.</w:t>
      </w:r>
    </w:p>
    <w:p w14:paraId="0E0FFD68" w14:textId="77777777" w:rsidR="007A71B8" w:rsidRDefault="007A71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67937A8" w14:textId="77777777" w:rsidR="007A71B8" w:rsidRPr="00513F45" w:rsidRDefault="007A71B8" w:rsidP="007A71B8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513F45">
        <w:rPr>
          <w:rFonts w:ascii="Calibri" w:eastAsia="Calibri" w:hAnsi="Calibri" w:cs="Times New Roman"/>
          <w:noProof/>
          <w:sz w:val="20"/>
          <w:szCs w:val="20"/>
          <w:lang w:eastAsia="lt-LT"/>
        </w:rPr>
        <w:lastRenderedPageBreak/>
        <w:drawing>
          <wp:anchor distT="0" distB="0" distL="114300" distR="114300" simplePos="0" relativeHeight="251659264" behindDoc="1" locked="0" layoutInCell="1" allowOverlap="1" wp14:anchorId="32910137" wp14:editId="4EEBD06C">
            <wp:simplePos x="0" y="0"/>
            <wp:positionH relativeFrom="column">
              <wp:posOffset>-2540</wp:posOffset>
            </wp:positionH>
            <wp:positionV relativeFrom="paragraph">
              <wp:posOffset>337185</wp:posOffset>
            </wp:positionV>
            <wp:extent cx="1184275" cy="1184275"/>
            <wp:effectExtent l="0" t="0" r="0" b="0"/>
            <wp:wrapTight wrapText="bothSides">
              <wp:wrapPolygon edited="0">
                <wp:start x="0" y="0"/>
                <wp:lineTo x="0" y="21195"/>
                <wp:lineTo x="21195" y="21195"/>
                <wp:lineTo x="21195" y="0"/>
                <wp:lineTo x="0" y="0"/>
              </wp:wrapPolygon>
            </wp:wrapTight>
            <wp:docPr id="5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20"/>
          <w:szCs w:val="20"/>
        </w:rPr>
        <w:t>1.</w:t>
      </w:r>
      <w:r w:rsidRPr="00513F45">
        <w:rPr>
          <w:rFonts w:ascii="Times New Roman" w:eastAsia="Calibri" w:hAnsi="Times New Roman" w:cs="Times New Roman"/>
          <w:b/>
          <w:sz w:val="20"/>
          <w:szCs w:val="20"/>
        </w:rPr>
        <w:t xml:space="preserve">Biržų pilis ilgą laiką priklausė kunigaikščiams Radviloms. Tai viena galingiausių, svarbiausių XVI–XVII a. LDK </w:t>
      </w:r>
      <w:proofErr w:type="spellStart"/>
      <w:r w:rsidRPr="00513F45">
        <w:rPr>
          <w:rFonts w:ascii="Times New Roman" w:eastAsia="Calibri" w:hAnsi="Times New Roman" w:cs="Times New Roman"/>
          <w:b/>
          <w:sz w:val="20"/>
          <w:szCs w:val="20"/>
        </w:rPr>
        <w:t>bastioninių</w:t>
      </w:r>
      <w:proofErr w:type="spellEnd"/>
      <w:r w:rsidRPr="00513F45">
        <w:rPr>
          <w:rFonts w:ascii="Times New Roman" w:eastAsia="Calibri" w:hAnsi="Times New Roman" w:cs="Times New Roman"/>
          <w:b/>
          <w:sz w:val="20"/>
          <w:szCs w:val="20"/>
        </w:rPr>
        <w:t xml:space="preserve"> pilių ir viena iš nedaugelio tokio tipo pilių, išlikusių Šiaurės Rytų Europoje. </w:t>
      </w:r>
    </w:p>
    <w:p w14:paraId="4358D656" w14:textId="77777777" w:rsidR="007A71B8" w:rsidRDefault="007A71B8" w:rsidP="007A71B8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513F45">
        <w:rPr>
          <w:rFonts w:ascii="Times New Roman" w:eastAsia="Calibri" w:hAnsi="Times New Roman" w:cs="Times New Roman"/>
          <w:b/>
          <w:sz w:val="20"/>
          <w:szCs w:val="20"/>
        </w:rPr>
        <w:t>Biržų pilies rūmuo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se veikia Biržų krašto muziejus </w:t>
      </w:r>
      <w:proofErr w:type="spellStart"/>
      <w:r w:rsidRPr="00513F45">
        <w:rPr>
          <w:rFonts w:ascii="Times New Roman" w:eastAsia="Calibri" w:hAnsi="Times New Roman" w:cs="Times New Roman"/>
          <w:b/>
          <w:sz w:val="20"/>
          <w:szCs w:val="20"/>
        </w:rPr>
        <w:t>Sėla</w:t>
      </w:r>
      <w:proofErr w:type="spellEnd"/>
      <w:r w:rsidRPr="00513F45">
        <w:rPr>
          <w:rFonts w:ascii="Times New Roman" w:eastAsia="Calibri" w:hAnsi="Times New Roman" w:cs="Times New Roman"/>
          <w:b/>
          <w:sz w:val="20"/>
          <w:szCs w:val="20"/>
        </w:rPr>
        <w:t xml:space="preserve">“. </w:t>
      </w:r>
    </w:p>
    <w:p w14:paraId="422384D2" w14:textId="77777777" w:rsidR="007A71B8" w:rsidRPr="00513F45" w:rsidRDefault="007A71B8" w:rsidP="007A71B8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513F4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Oficialus muziejaus atidarymas Biržuose įvyko 1928 m. vasario 16 d. Nuo 1989 m. Biržų krašto muziejus „</w:t>
      </w:r>
      <w:proofErr w:type="spellStart"/>
      <w:r w:rsidRPr="00513F4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Sėla</w:t>
      </w:r>
      <w:proofErr w:type="spellEnd"/>
      <w:r w:rsidRPr="00513F4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“ veikia Biržų pilies rūmuose, o nuo 2013 m. atidarytos ekspozicijos ir atkurtame arsenale. Iš buvusio didžiulio </w:t>
      </w:r>
      <w:proofErr w:type="spellStart"/>
      <w:r w:rsidRPr="00513F4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bastioninės</w:t>
      </w:r>
      <w:proofErr w:type="spellEnd"/>
      <w:r w:rsidRPr="00513F4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tvirtovės komplekso atkurti arba restauruoti 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tik </w:t>
      </w:r>
      <w:r w:rsidRPr="00513F45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keli pastatai: rūmai, arsenalas, 2 parakinės; atkurtas tiltas, neblogai išlikę kiti gynybiniai įrenginiai (pylimai, bastionai, gynybinis griovys, rikiuotės aikštė). </w:t>
      </w:r>
    </w:p>
    <w:p w14:paraId="67AB557C" w14:textId="77777777" w:rsidR="007A71B8" w:rsidRDefault="007A71B8" w:rsidP="007A71B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7A71B8" w:rsidSect="007A71B8">
          <w:headerReference w:type="default" r:id="rId10"/>
          <w:type w:val="continuous"/>
          <w:pgSz w:w="11906" w:h="16838"/>
          <w:pgMar w:top="720" w:right="566" w:bottom="284" w:left="993" w:header="567" w:footer="567" w:gutter="0"/>
          <w:cols w:num="2" w:space="425"/>
          <w:docGrid w:linePitch="360"/>
        </w:sectPr>
      </w:pPr>
    </w:p>
    <w:p w14:paraId="32FB7726" w14:textId="77777777" w:rsidR="007A71B8" w:rsidRPr="00096BE5" w:rsidRDefault="007A71B8" w:rsidP="007A71B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16C55E" w14:textId="77777777" w:rsidR="007A71B8" w:rsidRPr="00321A66" w:rsidRDefault="007A71B8" w:rsidP="007A71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21A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2. Širvėnos ežeras </w:t>
      </w:r>
      <w:r w:rsidRPr="00321A66">
        <w:rPr>
          <w:rFonts w:ascii="Times New Roman" w:hAnsi="Times New Roman" w:cs="Times New Roman"/>
          <w:color w:val="000000" w:themeColor="text1"/>
          <w:sz w:val="20"/>
          <w:szCs w:val="20"/>
        </w:rPr>
        <w:t>yra seniausias dirbtinis vandens telkinys Lietuvoje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s</w:t>
      </w:r>
      <w:r w:rsidRPr="00321A66">
        <w:rPr>
          <w:rFonts w:ascii="Times New Roman" w:hAnsi="Times New Roman" w:cs="Times New Roman"/>
          <w:color w:val="000000" w:themeColor="text1"/>
          <w:sz w:val="20"/>
          <w:szCs w:val="20"/>
        </w:rPr>
        <w:t>uformuotas 1575 m.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321A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užtvenkus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dviejų per Biržus tekančių upių santaką, </w:t>
      </w:r>
      <w:r w:rsidRPr="004F343D">
        <w:rPr>
          <w:rFonts w:ascii="Times New Roman" w:hAnsi="Times New Roman" w:cs="Times New Roman"/>
          <w:color w:val="000000" w:themeColor="text1"/>
          <w:sz w:val="20"/>
          <w:szCs w:val="20"/>
        </w:rPr>
        <w:t>ruošiantis Biržų pilies-tvirtovės statyboms, kad iš šiaurės pusės apsaugotų pilį ir miestą nuo ga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limų priešų puolimo bei potvynių. Biržų miestą su kitame </w:t>
      </w:r>
      <w:r w:rsidRPr="004F34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krante esančiu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Astravo dvaro sodybos kompleksu jungia</w:t>
      </w:r>
      <w:r w:rsidRPr="00E46D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F343D">
        <w:rPr>
          <w:rFonts w:ascii="Times New Roman" w:hAnsi="Times New Roman" w:cs="Times New Roman"/>
          <w:color w:val="000000" w:themeColor="text1"/>
          <w:sz w:val="20"/>
          <w:szCs w:val="20"/>
        </w:rPr>
        <w:t>ilgia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usias pėsčiųjų tiltas Lietuvoje.</w:t>
      </w:r>
    </w:p>
    <w:p w14:paraId="289E9BD0" w14:textId="77777777" w:rsidR="007A71B8" w:rsidRPr="00EA3A0C" w:rsidRDefault="007A71B8" w:rsidP="007A71B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67CC4D5B" w14:textId="77777777" w:rsidR="007A71B8" w:rsidRDefault="007A71B8" w:rsidP="007A71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A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3. Astravo dvaro sodyba </w:t>
      </w:r>
      <w:r w:rsidRPr="00321A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ilgus metus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buvo</w:t>
      </w:r>
      <w:r w:rsidRPr="00321A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grafų Tiškevičių vasaros rezidencija. Grafų užsakymu sukurta maždaug 18 hektarų </w:t>
      </w:r>
      <w:proofErr w:type="spellStart"/>
      <w:r w:rsidRPr="00321A66">
        <w:rPr>
          <w:rFonts w:ascii="Times New Roman" w:hAnsi="Times New Roman" w:cs="Times New Roman"/>
          <w:color w:val="000000" w:themeColor="text1"/>
          <w:sz w:val="20"/>
          <w:szCs w:val="20"/>
        </w:rPr>
        <w:t>peizaži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nio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stiliaus teritorija </w:t>
      </w:r>
      <w:r w:rsidRPr="00321A66">
        <w:rPr>
          <w:rFonts w:ascii="Times New Roman" w:hAnsi="Times New Roman" w:cs="Times New Roman"/>
          <w:color w:val="000000" w:themeColor="text1"/>
          <w:sz w:val="20"/>
          <w:szCs w:val="20"/>
        </w:rPr>
        <w:t>yra unikalus XIX a. kraštovaizdžio inžinerijos šedevras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321A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Priešingai nei kiti to meto Lietuvos dvarininkai, kurie masiškai siuntėsi egzotinius augalus iš užsienio, Tiškevičiai Astrave daugiausia dėmesio skyrė vietiniams krašto medžiams. Parkas suformuotas derinant tankias medžių grupes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321A66">
        <w:rPr>
          <w:rFonts w:ascii="Times New Roman" w:hAnsi="Times New Roman" w:cs="Times New Roman"/>
          <w:color w:val="000000" w:themeColor="text1"/>
          <w:sz w:val="20"/>
          <w:szCs w:val="20"/>
        </w:rPr>
        <w:t>paprastieji ąžuolai, klev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ai,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mažalapės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liepos bei uosiai, beržai)</w:t>
      </w:r>
      <w:r w:rsidRPr="00321A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su erdviomis, šviesiomis pievomis bei atsiveriančiomis panoramomis į Širvėnos ežerą. Istoriniuose šaltiniuose minima, kad Tiškevičių dvare veikė oranžerija, kurioje buvo auginami priežiūros reikalaujantys egzotiniai augalai ir gėlės.</w:t>
      </w:r>
      <w:r w:rsidRPr="005C6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3C09140" w14:textId="77777777" w:rsidR="007A71B8" w:rsidRPr="00EA3A0C" w:rsidRDefault="007A71B8" w:rsidP="007A71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D90FB06" w14:textId="77777777" w:rsidR="007A71B8" w:rsidRPr="005C65E6" w:rsidRDefault="007A71B8" w:rsidP="007A71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C65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4. </w:t>
      </w:r>
      <w:proofErr w:type="spellStart"/>
      <w:r w:rsidRPr="005C65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Drąseikiai</w:t>
      </w:r>
      <w:proofErr w:type="spellEnd"/>
      <w:r w:rsidRPr="005C65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–</w:t>
      </w:r>
      <w:r w:rsidRPr="005C65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rašytiniuose šaltiniuose kaimas (lenk. </w:t>
      </w:r>
      <w:proofErr w:type="spellStart"/>
      <w:r w:rsidRPr="005C65E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Druseyki</w:t>
      </w:r>
      <w:proofErr w:type="spellEnd"/>
      <w:r w:rsidRPr="005C65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(tarmiškai </w:t>
      </w:r>
      <w:proofErr w:type="spellStart"/>
      <w:r w:rsidRPr="005C65E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Druseikiai</w:t>
      </w:r>
      <w:proofErr w:type="spellEnd"/>
      <w:r w:rsidRPr="005C65E6">
        <w:rPr>
          <w:rFonts w:ascii="Times New Roman" w:hAnsi="Times New Roman" w:cs="Times New Roman"/>
          <w:color w:val="000000" w:themeColor="text1"/>
          <w:sz w:val="20"/>
          <w:szCs w:val="20"/>
        </w:rPr>
        <w:t>) pirmą kartą oficialiai paminėtas Radvilų inventoriuje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C65E6">
        <w:rPr>
          <w:rFonts w:ascii="Times New Roman" w:hAnsi="Times New Roman" w:cs="Times New Roman"/>
          <w:color w:val="000000" w:themeColor="text1"/>
          <w:sz w:val="20"/>
          <w:szCs w:val="20"/>
        </w:rPr>
        <w:t>1638 m.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C65E6">
        <w:rPr>
          <w:rFonts w:ascii="Times New Roman" w:hAnsi="Times New Roman" w:cs="Times New Roman"/>
          <w:color w:val="000000" w:themeColor="text1"/>
          <w:sz w:val="20"/>
          <w:szCs w:val="20"/>
        </w:rPr>
        <w:t>Jis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C65E6">
        <w:rPr>
          <w:rFonts w:ascii="Times New Roman" w:hAnsi="Times New Roman" w:cs="Times New Roman"/>
          <w:color w:val="000000" w:themeColor="text1"/>
          <w:sz w:val="20"/>
          <w:szCs w:val="20"/>
        </w:rPr>
        <w:t>buvo svarb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us</w:t>
      </w:r>
      <w:r w:rsidRPr="005C65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Biržų kunigaikštystės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žemės ūkio kaimas, tiekęs</w:t>
      </w:r>
      <w:r w:rsidRPr="005C65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gėrybes ir žaliavas netoliese augusiam Biržų miestui bei gynybinei piliai. </w:t>
      </w:r>
    </w:p>
    <w:p w14:paraId="2DFAE68E" w14:textId="77777777" w:rsidR="007A71B8" w:rsidRPr="00EA3A0C" w:rsidRDefault="007A71B8" w:rsidP="007A71B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D6B931B" w14:textId="77777777" w:rsidR="007A71B8" w:rsidRPr="00EA3A0C" w:rsidRDefault="007A71B8" w:rsidP="007A71B8">
      <w:pPr>
        <w:spacing w:after="0" w:line="240" w:lineRule="auto"/>
        <w:jc w:val="both"/>
        <w:rPr>
          <w:rFonts w:ascii="Times New Roman" w:hAnsi="Times New Roman" w:cs="Times New Roman"/>
          <w:color w:val="4A442A" w:themeColor="background2" w:themeShade="40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DE31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</w:t>
      </w:r>
      <w:r w:rsidRPr="00DE31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2022 m. pavasarį </w:t>
      </w:r>
      <w:r w:rsidRPr="0008606F">
        <w:rPr>
          <w:rFonts w:ascii="Times New Roman" w:hAnsi="Times New Roman" w:cs="Times New Roman"/>
          <w:color w:val="000000" w:themeColor="text1"/>
          <w:sz w:val="20"/>
          <w:szCs w:val="20"/>
        </w:rPr>
        <w:t>lietuvių kultūros antropologas, kino režisierius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B03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Mantas Kvedaravičius</w:t>
      </w:r>
      <w:r w:rsidRPr="00DE31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buvo žiauriai nužudytas Rusijos kariuomenės apgul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tame Ukrainos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Mariupolio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mieste. A</w:t>
      </w:r>
      <w:r w:rsidRPr="00412E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pšaudomame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mieste </w:t>
      </w:r>
      <w:r w:rsidRPr="00412E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jo sužadėtinė Hana </w:t>
      </w:r>
      <w:proofErr w:type="spellStart"/>
      <w:r w:rsidRPr="00412ED0">
        <w:rPr>
          <w:rFonts w:ascii="Times New Roman" w:hAnsi="Times New Roman" w:cs="Times New Roman"/>
          <w:color w:val="000000" w:themeColor="text1"/>
          <w:sz w:val="20"/>
          <w:szCs w:val="20"/>
        </w:rPr>
        <w:t>Bilobrova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12ED0">
        <w:rPr>
          <w:rFonts w:ascii="Times New Roman" w:hAnsi="Times New Roman" w:cs="Times New Roman"/>
          <w:color w:val="000000" w:themeColor="text1"/>
          <w:sz w:val="20"/>
          <w:szCs w:val="20"/>
        </w:rPr>
        <w:t>rizikuodama savo gyvyb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e jo kūno</w:t>
      </w:r>
      <w:r w:rsidRPr="00412E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ieškojo kelias paras. Kartu su jo </w:t>
      </w:r>
      <w:r w:rsidRPr="005F2A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palaikais H. </w:t>
      </w:r>
      <w:proofErr w:type="spellStart"/>
      <w:r w:rsidRPr="005F2AB9">
        <w:rPr>
          <w:rFonts w:ascii="Times New Roman" w:hAnsi="Times New Roman" w:cs="Times New Roman"/>
          <w:color w:val="000000" w:themeColor="text1"/>
          <w:sz w:val="20"/>
          <w:szCs w:val="20"/>
        </w:rPr>
        <w:t>Bilobrova</w:t>
      </w:r>
      <w:proofErr w:type="spellEnd"/>
      <w:r w:rsidRPr="005F2A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sugebėjo saugiai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parvežti į Lietuvą</w:t>
      </w:r>
      <w:r w:rsidRPr="005F2A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ir </w:t>
      </w:r>
      <w:proofErr w:type="spellStart"/>
      <w:r w:rsidRPr="005F2AB9">
        <w:rPr>
          <w:rFonts w:ascii="Times New Roman" w:hAnsi="Times New Roman" w:cs="Times New Roman"/>
          <w:color w:val="000000" w:themeColor="text1"/>
          <w:sz w:val="20"/>
          <w:szCs w:val="20"/>
        </w:rPr>
        <w:t>Mariupolyje</w:t>
      </w:r>
      <w:proofErr w:type="spellEnd"/>
      <w:r w:rsidRPr="005F2A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užfiksuotą vaizdinę medžiagą, iš kurios vėliau buvo sumontuotas dokumentinis filmas „</w:t>
      </w:r>
      <w:proofErr w:type="spellStart"/>
      <w:r w:rsidRPr="005F2AB9">
        <w:rPr>
          <w:rFonts w:ascii="Times New Roman" w:hAnsi="Times New Roman" w:cs="Times New Roman"/>
          <w:color w:val="000000" w:themeColor="text1"/>
          <w:sz w:val="20"/>
          <w:szCs w:val="20"/>
        </w:rPr>
        <w:t>Mariupolis</w:t>
      </w:r>
      <w:proofErr w:type="spellEnd"/>
      <w:r w:rsidRPr="005F2AB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2“.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Manto</w:t>
      </w:r>
      <w:r w:rsidRPr="00DE31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amžinojo poilsio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vieta - </w:t>
      </w:r>
      <w:r w:rsidRPr="004B03A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Lyglaukių kaimo</w:t>
      </w:r>
      <w:r w:rsidRPr="00DE31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kapinės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DE315E">
        <w:rPr>
          <w:rFonts w:ascii="Times New Roman" w:hAnsi="Times New Roman" w:cs="Times New Roman"/>
          <w:color w:val="000000" w:themeColor="text1"/>
          <w:sz w:val="20"/>
          <w:szCs w:val="20"/>
        </w:rPr>
        <w:t>Už drąsą, humanizmą ir pasiaukojimą jam po mirties suteiktas Biržų rajono savivaldybės garbės piliečio vardas, jo v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ardu pavadinta gatvė Biržuose. </w:t>
      </w:r>
      <w:r w:rsidRPr="00EA3A0C">
        <w:rPr>
          <w:rFonts w:ascii="Times New Roman" w:hAnsi="Times New Roman" w:cs="Times New Roman"/>
          <w:color w:val="4A442A" w:themeColor="background2" w:themeShade="40"/>
          <w:sz w:val="20"/>
          <w:szCs w:val="20"/>
        </w:rPr>
        <w:t xml:space="preserve">Biržų pilies arsenale veikia nuolatinė Manto Kvedaravičiaus atminties ekspozicija, kurioje </w:t>
      </w:r>
      <w:r>
        <w:rPr>
          <w:rFonts w:ascii="Times New Roman" w:hAnsi="Times New Roman" w:cs="Times New Roman"/>
          <w:color w:val="4A442A" w:themeColor="background2" w:themeShade="40"/>
          <w:sz w:val="20"/>
          <w:szCs w:val="20"/>
        </w:rPr>
        <w:t>pristato</w:t>
      </w:r>
      <w:r w:rsidRPr="00EA3A0C">
        <w:rPr>
          <w:rFonts w:ascii="Times New Roman" w:hAnsi="Times New Roman" w:cs="Times New Roman"/>
          <w:color w:val="4A442A" w:themeColor="background2" w:themeShade="40"/>
          <w:sz w:val="20"/>
          <w:szCs w:val="20"/>
        </w:rPr>
        <w:t>mi jo tarptautiniai apdovanojimai, asmeniniai daiktai, nuotraukos ir „Sidabrin</w:t>
      </w:r>
      <w:r>
        <w:rPr>
          <w:rFonts w:ascii="Times New Roman" w:hAnsi="Times New Roman" w:cs="Times New Roman"/>
          <w:color w:val="4A442A" w:themeColor="background2" w:themeShade="40"/>
          <w:sz w:val="20"/>
          <w:szCs w:val="20"/>
        </w:rPr>
        <w:t>ės</w:t>
      </w:r>
      <w:r w:rsidRPr="00EA3A0C">
        <w:rPr>
          <w:rFonts w:ascii="Times New Roman" w:hAnsi="Times New Roman" w:cs="Times New Roman"/>
          <w:color w:val="4A442A" w:themeColor="background2" w:themeShade="40"/>
          <w:sz w:val="20"/>
          <w:szCs w:val="20"/>
        </w:rPr>
        <w:t xml:space="preserve"> gerv</w:t>
      </w:r>
      <w:r>
        <w:rPr>
          <w:rFonts w:ascii="Times New Roman" w:hAnsi="Times New Roman" w:cs="Times New Roman"/>
          <w:color w:val="4A442A" w:themeColor="background2" w:themeShade="40"/>
          <w:sz w:val="20"/>
          <w:szCs w:val="20"/>
        </w:rPr>
        <w:t>ės“ statulėlė</w:t>
      </w:r>
      <w:r w:rsidRPr="00EA3A0C">
        <w:rPr>
          <w:rFonts w:ascii="Times New Roman" w:hAnsi="Times New Roman" w:cs="Times New Roman"/>
          <w:color w:val="4A442A" w:themeColor="background2" w:themeShade="40"/>
          <w:sz w:val="20"/>
          <w:szCs w:val="20"/>
        </w:rPr>
        <w:t>.</w:t>
      </w:r>
    </w:p>
    <w:p w14:paraId="72F72B27" w14:textId="77777777" w:rsidR="007A71B8" w:rsidRPr="007A71B8" w:rsidRDefault="007A71B8" w:rsidP="007A71B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14:paraId="0F3F67CA" w14:textId="77777777" w:rsidR="007A71B8" w:rsidRDefault="007A71B8" w:rsidP="007A71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EA3A0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DE31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C2222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Pats dramatiškiausias </w:t>
      </w:r>
      <w:r w:rsidRPr="0005569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Medeikių</w:t>
      </w:r>
      <w:r w:rsidRPr="00C2222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istorijos puslapis buvo parašytas </w:t>
      </w:r>
      <w:r w:rsidRPr="00E46D3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1863 m. gegužės 7 d. Medeikių mūšis (dar žinomas kaip pirmasis Biržų (arba </w:t>
      </w:r>
      <w:proofErr w:type="spellStart"/>
      <w:r w:rsidRPr="00E46D32">
        <w:rPr>
          <w:rFonts w:ascii="Times New Roman" w:hAnsi="Times New Roman" w:cs="Times New Roman"/>
          <w:sz w:val="20"/>
          <w:szCs w:val="20"/>
          <w:shd w:val="clear" w:color="auto" w:fill="FFFFFF"/>
        </w:rPr>
        <w:t>Gudiškio</w:t>
      </w:r>
      <w:proofErr w:type="spellEnd"/>
      <w:r w:rsidRPr="00E46D32">
        <w:rPr>
          <w:rFonts w:ascii="Times New Roman" w:hAnsi="Times New Roman" w:cs="Times New Roman"/>
          <w:sz w:val="20"/>
          <w:szCs w:val="20"/>
          <w:shd w:val="clear" w:color="auto" w:fill="FFFFFF"/>
        </w:rPr>
        <w:t>) kautynių etapas) buvo vienintelė sėkminga sukilėlių kovos fazė didžiausiame 1863 m. sukilimo mūšyje Lietuvoje. Šiame susirėmime Lietuvos sukilėliai pasiekė taktinę pergalę prieš Rusijos imperijos kariuomenę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C2222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Sukilėlių būriams vadovavo vadai Zigmantas Sierakauskas ir Boleslovas </w:t>
      </w:r>
      <w:proofErr w:type="spellStart"/>
      <w:r w:rsidRPr="00C22225">
        <w:rPr>
          <w:rFonts w:ascii="Times New Roman" w:hAnsi="Times New Roman" w:cs="Times New Roman"/>
          <w:sz w:val="20"/>
          <w:szCs w:val="20"/>
          <w:shd w:val="clear" w:color="auto" w:fill="FFFFFF"/>
        </w:rPr>
        <w:t>Koliška</w:t>
      </w:r>
      <w:proofErr w:type="spellEnd"/>
      <w:r w:rsidRPr="00C22225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C22225">
        <w:rPr>
          <w:rFonts w:ascii="Times New Roman" w:hAnsi="Times New Roman" w:cs="Times New Roman"/>
          <w:sz w:val="20"/>
          <w:szCs w:val="20"/>
        </w:rPr>
        <w:t>2013 metais, minint 150-ąsias 1863 m. sukilimo metines</w:t>
      </w:r>
      <w:r>
        <w:rPr>
          <w:rFonts w:ascii="Times New Roman" w:hAnsi="Times New Roman" w:cs="Times New Roman"/>
          <w:sz w:val="20"/>
          <w:szCs w:val="20"/>
        </w:rPr>
        <w:t>, pastatytas</w:t>
      </w:r>
      <w:r w:rsidRPr="00DE315E">
        <w:rPr>
          <w:rFonts w:ascii="Times New Roman" w:hAnsi="Times New Roman" w:cs="Times New Roman"/>
          <w:sz w:val="20"/>
          <w:szCs w:val="20"/>
        </w:rPr>
        <w:t xml:space="preserve"> </w:t>
      </w:r>
      <w:r w:rsidRPr="00DE315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tautodailininko Vido </w:t>
      </w:r>
      <w:proofErr w:type="spellStart"/>
      <w:r w:rsidRPr="00DE315E">
        <w:rPr>
          <w:rFonts w:ascii="Times New Roman" w:hAnsi="Times New Roman" w:cs="Times New Roman"/>
          <w:sz w:val="20"/>
          <w:szCs w:val="20"/>
          <w:shd w:val="clear" w:color="auto" w:fill="FFFFFF"/>
        </w:rPr>
        <w:t>Jatulevičiaus</w:t>
      </w:r>
      <w:proofErr w:type="spellEnd"/>
      <w:r w:rsidRPr="00DE315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sukurtas koplytstulpis.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0E7D6429" w14:textId="77777777" w:rsidR="007A71B8" w:rsidRPr="007A71B8" w:rsidRDefault="007A71B8" w:rsidP="007A71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7B784013" w14:textId="77777777" w:rsidR="007A71B8" w:rsidRDefault="007A71B8" w:rsidP="007A71B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lt-LT"/>
        </w:rPr>
        <w:t>7</w:t>
      </w:r>
      <w:r w:rsidRPr="00C2222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lt-LT"/>
        </w:rPr>
        <w:t xml:space="preserve">. </w:t>
      </w:r>
      <w:r w:rsidRPr="00E46D3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lt-LT"/>
        </w:rPr>
        <w:t xml:space="preserve">Nors gegužės 7 d. mūšis ties Medeikiais buvo laimėtas, sukilėliai padarė kritinę klaidą – naktį neorganizavo žvalgybos. Jau kitą dieną (gegužės 8 d.) generolas I. </w:t>
      </w:r>
      <w:proofErr w:type="spellStart"/>
      <w:r w:rsidRPr="00E46D3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lt-LT"/>
        </w:rPr>
        <w:t>Ganeckis</w:t>
      </w:r>
      <w:proofErr w:type="spellEnd"/>
      <w:r w:rsidRPr="00E46D3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lt-LT"/>
        </w:rPr>
        <w:t xml:space="preserve"> sutelkė papildomas Rusijos pajėgas ir</w:t>
      </w:r>
      <w:r w:rsidRPr="00E46D3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lt-LT"/>
        </w:rPr>
        <w:t xml:space="preserve"> ties </w:t>
      </w:r>
      <w:proofErr w:type="spellStart"/>
      <w:r w:rsidRPr="00E46D3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lt-LT"/>
        </w:rPr>
        <w:t>Gudiškio</w:t>
      </w:r>
      <w:proofErr w:type="spellEnd"/>
      <w:r w:rsidRPr="00E46D3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lt-LT"/>
        </w:rPr>
        <w:t xml:space="preserve"> bei </w:t>
      </w:r>
      <w:proofErr w:type="spellStart"/>
      <w:r w:rsidRPr="00E46D3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lt-LT"/>
        </w:rPr>
        <w:t>Šniūrkiškių</w:t>
      </w:r>
      <w:proofErr w:type="spellEnd"/>
      <w:r w:rsidRPr="00E46D3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lt-LT"/>
        </w:rPr>
        <w:t xml:space="preserve"> kaimais </w:t>
      </w:r>
      <w:r w:rsidRPr="00E46D3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lt-LT"/>
        </w:rPr>
        <w:t>galutinai sumušė sukilėlius.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lt-LT"/>
        </w:rPr>
        <w:t xml:space="preserve"> </w:t>
      </w:r>
      <w:r w:rsidRPr="00E46D3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lt-LT"/>
        </w:rPr>
        <w:t xml:space="preserve">Po šio pralaimėjimo sužeistas Z. Sierakauskas bei B. </w:t>
      </w:r>
      <w:proofErr w:type="spellStart"/>
      <w:r w:rsidRPr="00E46D3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lt-LT"/>
        </w:rPr>
        <w:t>Koliška</w:t>
      </w:r>
      <w:proofErr w:type="spellEnd"/>
      <w:r w:rsidRPr="00E46D3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lt-LT"/>
        </w:rPr>
        <w:t xml:space="preserve"> buvo sui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lt-LT"/>
        </w:rPr>
        <w:t xml:space="preserve">mti ir vėliau pakarti Vilniuje.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Z. Sierakausko </w:t>
      </w:r>
      <w:r w:rsidRPr="00BD478C">
        <w:rPr>
          <w:rFonts w:ascii="Times New Roman" w:hAnsi="Times New Roman" w:cs="Times New Roman"/>
          <w:color w:val="000000" w:themeColor="text1"/>
          <w:sz w:val="20"/>
          <w:szCs w:val="20"/>
        </w:rPr>
        <w:t>palai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kai buvo atrasti 2017 m. sausį </w:t>
      </w:r>
      <w:r w:rsidRPr="00BD478C">
        <w:rPr>
          <w:rFonts w:ascii="Times New Roman" w:hAnsi="Times New Roman" w:cs="Times New Roman"/>
          <w:color w:val="000000" w:themeColor="text1"/>
          <w:sz w:val="20"/>
          <w:szCs w:val="20"/>
        </w:rPr>
        <w:t>Viln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iaus Gedimino kalno aikštelėje, o jo palaikus</w:t>
      </w:r>
      <w:r w:rsidRPr="00BD47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archeologai</w:t>
      </w:r>
      <w:r w:rsidRPr="00BD47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tiksliai identifikavo </w:t>
      </w:r>
      <w:r w:rsidRPr="00BD47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dėl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to, kad a</w:t>
      </w:r>
      <w:r w:rsidRPr="00BD478C">
        <w:rPr>
          <w:rFonts w:ascii="Times New Roman" w:hAnsi="Times New Roman" w:cs="Times New Roman"/>
          <w:color w:val="000000" w:themeColor="text1"/>
          <w:sz w:val="20"/>
          <w:szCs w:val="20"/>
        </w:rPr>
        <w:t>nt sukilėlių vado dešinės rankos bevardžio piršto buvo išlikęs auksinis vestuvinis žiedas.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D478C">
        <w:rPr>
          <w:rFonts w:ascii="Times New Roman" w:hAnsi="Times New Roman" w:cs="Times New Roman"/>
          <w:color w:val="000000" w:themeColor="text1"/>
          <w:sz w:val="20"/>
          <w:szCs w:val="20"/>
        </w:rPr>
        <w:t>Nuėmus žiedą ir nuvalius jo vidinę pusę, tyrėjai perskaitė išgraviruotą lenkišką įrašą: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D478C">
        <w:rPr>
          <w:rFonts w:ascii="Times New Roman" w:hAnsi="Times New Roman" w:cs="Times New Roman"/>
          <w:color w:val="000000" w:themeColor="text1"/>
          <w:sz w:val="20"/>
          <w:szCs w:val="20"/>
        </w:rPr>
        <w:t>„</w:t>
      </w:r>
      <w:proofErr w:type="spellStart"/>
      <w:r w:rsidRPr="00BD478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Zygmónt</w:t>
      </w:r>
      <w:proofErr w:type="spellEnd"/>
      <w:r w:rsidRPr="00BD478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Apolonija 11 </w:t>
      </w:r>
      <w:proofErr w:type="spellStart"/>
      <w:r w:rsidRPr="00BD478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Sierpnia</w:t>
      </w:r>
      <w:proofErr w:type="spellEnd"/>
      <w:r w:rsidRPr="00BD478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/ 30 </w:t>
      </w:r>
      <w:proofErr w:type="spellStart"/>
      <w:r w:rsidRPr="00BD478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Lipca</w:t>
      </w:r>
      <w:proofErr w:type="spellEnd"/>
      <w:r w:rsidRPr="00BD478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1862 r</w:t>
      </w:r>
      <w:r w:rsidRPr="00BD478C">
        <w:rPr>
          <w:rFonts w:ascii="Times New Roman" w:hAnsi="Times New Roman" w:cs="Times New Roman"/>
          <w:color w:val="000000" w:themeColor="text1"/>
          <w:sz w:val="20"/>
          <w:szCs w:val="20"/>
        </w:rPr>
        <w:t>.“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D47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Šis įrašas žymėjo Zigmanto Sierakausko ir jo mylimosios Apolonijos </w:t>
      </w:r>
      <w:proofErr w:type="spellStart"/>
      <w:r w:rsidRPr="00BD478C">
        <w:rPr>
          <w:rFonts w:ascii="Times New Roman" w:hAnsi="Times New Roman" w:cs="Times New Roman"/>
          <w:color w:val="000000" w:themeColor="text1"/>
          <w:sz w:val="20"/>
          <w:szCs w:val="20"/>
        </w:rPr>
        <w:t>Dalevskytės</w:t>
      </w:r>
      <w:proofErr w:type="spellEnd"/>
      <w:r w:rsidRPr="00BD47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vestuvių datą (pateiktą pagal naująjį ir senąjį kalendorius). </w:t>
      </w:r>
    </w:p>
    <w:p w14:paraId="4F3F082C" w14:textId="77777777" w:rsidR="007A71B8" w:rsidRPr="007A71B8" w:rsidRDefault="007A71B8" w:rsidP="007A71B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40294FC9" w14:textId="77777777" w:rsidR="007A71B8" w:rsidRDefault="007A71B8" w:rsidP="007A71B8">
      <w:pPr>
        <w:shd w:val="clear" w:color="auto" w:fill="FFFFFF"/>
        <w:spacing w:after="0" w:line="240" w:lineRule="auto"/>
        <w:jc w:val="both"/>
        <w:outlineLvl w:val="0"/>
        <w:rPr>
          <w:rStyle w:val="t286pc"/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lt-LT"/>
        </w:rPr>
        <w:t>8</w:t>
      </w:r>
      <w:r w:rsidRPr="0008606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lt-LT"/>
        </w:rPr>
        <w:t xml:space="preserve">. 1863 m. sukilimo </w:t>
      </w:r>
      <w:proofErr w:type="spellStart"/>
      <w:r w:rsidRPr="0008606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lt-LT"/>
        </w:rPr>
        <w:t>Gudiškio</w:t>
      </w:r>
      <w:proofErr w:type="spellEnd"/>
      <w:r w:rsidRPr="0008606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lt-LT"/>
        </w:rPr>
        <w:t xml:space="preserve"> mūšio sukilėlių kapas</w:t>
      </w:r>
      <w:r w:rsidRPr="00DE026F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lt-LT"/>
        </w:rPr>
        <w:t xml:space="preserve"> yra masinė kapavietė, kurioje ilsisi apie 200 sukilėlių.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 </w:t>
      </w:r>
      <w:r w:rsidRPr="00DE026F">
        <w:rPr>
          <w:rStyle w:val="t286pc"/>
          <w:rFonts w:ascii="Times New Roman" w:hAnsi="Times New Roman" w:cs="Times New Roman"/>
          <w:sz w:val="20"/>
          <w:szCs w:val="20"/>
        </w:rPr>
        <w:t>Po mūšio vietinis eigulys Petrauskas su kitais kaimo vyrais pamiškėje surinko žuvusių sukilėlių kūnus ir juos čia bendrai palaidojo. Šiandien sukilėlių kapo vietą žymi betoninis paminklas.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026F">
        <w:rPr>
          <w:rStyle w:val="t286pc"/>
          <w:rFonts w:ascii="Times New Roman" w:hAnsi="Times New Roman" w:cs="Times New Roman"/>
          <w:sz w:val="20"/>
          <w:szCs w:val="20"/>
        </w:rPr>
        <w:t>Šalia kapo stovi medinis stogastulpis, pastatytas 1993 m. (autoriai Saulius Kontrimas, Algirdas ir Vaid</w:t>
      </w:r>
      <w:r>
        <w:rPr>
          <w:rStyle w:val="t286pc"/>
          <w:rFonts w:ascii="Times New Roman" w:hAnsi="Times New Roman" w:cs="Times New Roman"/>
          <w:sz w:val="20"/>
          <w:szCs w:val="20"/>
        </w:rPr>
        <w:t>otas Butkevičiai). Jis atkartoja</w:t>
      </w:r>
      <w:r w:rsidRPr="00DE026F">
        <w:rPr>
          <w:rStyle w:val="t286pc"/>
          <w:rFonts w:ascii="Times New Roman" w:hAnsi="Times New Roman" w:cs="Times New Roman"/>
          <w:sz w:val="20"/>
          <w:szCs w:val="20"/>
        </w:rPr>
        <w:t xml:space="preserve"> senąjį istorinį koplytstulpį, kurį tas pats eigulys Petrauskas prie savo sodybos buvo pastatęs dar 1864 metais.</w:t>
      </w:r>
      <w:r>
        <w:rPr>
          <w:rStyle w:val="t286pc"/>
          <w:rFonts w:ascii="Times New Roman" w:hAnsi="Times New Roman" w:cs="Times New Roman"/>
          <w:sz w:val="20"/>
          <w:szCs w:val="20"/>
        </w:rPr>
        <w:t xml:space="preserve"> </w:t>
      </w:r>
    </w:p>
    <w:p w14:paraId="0BE696A8" w14:textId="77777777" w:rsidR="007A71B8" w:rsidRPr="007A71B8" w:rsidRDefault="007A71B8" w:rsidP="007A71B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10"/>
          <w:szCs w:val="10"/>
        </w:rPr>
      </w:pPr>
    </w:p>
    <w:p w14:paraId="282E6D32" w14:textId="77777777" w:rsidR="007A71B8" w:rsidRDefault="007A71B8" w:rsidP="007A71B8"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9.Vinkšninų </w:t>
      </w:r>
      <w:r w:rsidRPr="004D3EC3">
        <w:rPr>
          <w:rFonts w:ascii="Times New Roman" w:hAnsi="Times New Roman" w:cs="Times New Roman"/>
          <w:sz w:val="20"/>
          <w:szCs w:val="20"/>
        </w:rPr>
        <w:t>ka</w:t>
      </w:r>
      <w:r w:rsidRPr="009C3732">
        <w:rPr>
          <w:rFonts w:ascii="Times New Roman" w:hAnsi="Times New Roman" w:cs="Times New Roman"/>
          <w:sz w:val="20"/>
          <w:szCs w:val="20"/>
        </w:rPr>
        <w:t xml:space="preserve">imo pavadinimas yra kilęs nuo medžio pavadinimo vinkšna (panašus į </w:t>
      </w:r>
      <w:r>
        <w:rPr>
          <w:rFonts w:ascii="Times New Roman" w:hAnsi="Times New Roman" w:cs="Times New Roman"/>
          <w:sz w:val="20"/>
          <w:szCs w:val="20"/>
        </w:rPr>
        <w:t>skroblą). Vinkšninių</w:t>
      </w:r>
      <w:r w:rsidRPr="009C37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apylinkėse po žeme </w:t>
      </w:r>
      <w:r w:rsidRPr="009C3732">
        <w:rPr>
          <w:rFonts w:ascii="Times New Roman" w:hAnsi="Times New Roman" w:cs="Times New Roman"/>
          <w:sz w:val="20"/>
          <w:szCs w:val="20"/>
        </w:rPr>
        <w:t xml:space="preserve">slūgso galingi </w:t>
      </w:r>
      <w:r>
        <w:rPr>
          <w:rFonts w:ascii="Times New Roman" w:hAnsi="Times New Roman" w:cs="Times New Roman"/>
          <w:sz w:val="20"/>
          <w:szCs w:val="20"/>
        </w:rPr>
        <w:t xml:space="preserve">dolomito sluoksniai, kuris </w:t>
      </w:r>
      <w:r w:rsidRPr="009C3732">
        <w:rPr>
          <w:rFonts w:ascii="Times New Roman" w:hAnsi="Times New Roman" w:cs="Times New Roman"/>
          <w:sz w:val="20"/>
          <w:szCs w:val="20"/>
        </w:rPr>
        <w:t>čia formavosi prieš šimtus milijonų metų, kai šioje teritorijoje tyvuliavo jūra.</w:t>
      </w:r>
      <w:r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  <w:t xml:space="preserve"> </w:t>
      </w:r>
    </w:p>
    <w:p w14:paraId="181FD98E" w14:textId="77777777" w:rsidR="007A71B8" w:rsidRPr="007A71B8" w:rsidRDefault="007A71B8" w:rsidP="007A71B8"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14"/>
          <w:szCs w:val="14"/>
        </w:rPr>
      </w:pPr>
    </w:p>
    <w:p w14:paraId="18E9CD84" w14:textId="77777777" w:rsidR="007A71B8" w:rsidRDefault="007A71B8" w:rsidP="007A71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6D32">
        <w:rPr>
          <w:rFonts w:ascii="Times New Roman" w:hAnsi="Times New Roman" w:cs="Times New Roman"/>
          <w:b/>
          <w:sz w:val="20"/>
          <w:szCs w:val="20"/>
        </w:rPr>
        <w:t>10.</w:t>
      </w:r>
      <w:r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lt-LT"/>
        </w:rPr>
        <w:t>Vinkšninių kapinyne</w:t>
      </w:r>
      <w:r w:rsidRPr="00DE026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lt-LT"/>
        </w:rPr>
        <w:t xml:space="preserve">, vad. Milžinkapiais, </w:t>
      </w:r>
      <w:proofErr w:type="spellStart"/>
      <w:r w:rsidRPr="00DE026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lt-LT"/>
        </w:rPr>
        <w:t>Švedkapiais</w:t>
      </w:r>
      <w:proofErr w:type="spellEnd"/>
      <w:r w:rsidRPr="004F343D">
        <w:rPr>
          <w:rFonts w:ascii="Times New Roman" w:hAnsi="Times New Roman" w:cs="Times New Roman"/>
          <w:sz w:val="20"/>
          <w:szCs w:val="20"/>
        </w:rPr>
        <w:t xml:space="preserve"> atliktų archeologinių tyrimų metu buvo fiksuojami ne tik kapai, bet ir šiaurės Lietuvos (sėlių ar </w:t>
      </w:r>
      <w:proofErr w:type="spellStart"/>
      <w:r w:rsidRPr="004F343D">
        <w:rPr>
          <w:rFonts w:ascii="Times New Roman" w:hAnsi="Times New Roman" w:cs="Times New Roman"/>
          <w:sz w:val="20"/>
          <w:szCs w:val="20"/>
        </w:rPr>
        <w:t>žiemgalių</w:t>
      </w:r>
      <w:proofErr w:type="spellEnd"/>
      <w:r w:rsidRPr="004F343D">
        <w:rPr>
          <w:rFonts w:ascii="Times New Roman" w:hAnsi="Times New Roman" w:cs="Times New Roman"/>
          <w:sz w:val="20"/>
          <w:szCs w:val="20"/>
        </w:rPr>
        <w:t xml:space="preserve"> genčių) gyvenvietės </w:t>
      </w:r>
      <w:r>
        <w:rPr>
          <w:rFonts w:ascii="Times New Roman" w:hAnsi="Times New Roman" w:cs="Times New Roman"/>
          <w:sz w:val="20"/>
          <w:szCs w:val="20"/>
        </w:rPr>
        <w:t>vieta</w:t>
      </w:r>
      <w:r w:rsidRPr="004F343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bylojanti apie to meto</w:t>
      </w:r>
      <w:r w:rsidRPr="004F343D">
        <w:rPr>
          <w:rFonts w:ascii="Times New Roman" w:hAnsi="Times New Roman" w:cs="Times New Roman"/>
          <w:sz w:val="20"/>
          <w:szCs w:val="20"/>
        </w:rPr>
        <w:t xml:space="preserve"> kultūrą, laidojimo papročius ir gyvenimą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C7E0BE1" w14:textId="77777777" w:rsidR="007A71B8" w:rsidRPr="007A71B8" w:rsidRDefault="007A71B8" w:rsidP="007A7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en-GB"/>
        </w:rPr>
      </w:pPr>
    </w:p>
    <w:p w14:paraId="4A582505" w14:textId="284A8C0E" w:rsidR="007A71B8" w:rsidRPr="003D1B5D" w:rsidRDefault="007A71B8" w:rsidP="007A7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en-GB"/>
        </w:rPr>
        <w:t>11</w:t>
      </w:r>
      <w:r w:rsidRPr="004F343D">
        <w:rPr>
          <w:rFonts w:ascii="Times New Roman" w:eastAsia="Times New Roman" w:hAnsi="Times New Roman" w:cs="Times New Roman"/>
          <w:b/>
          <w:iCs/>
          <w:sz w:val="20"/>
          <w:szCs w:val="20"/>
          <w:lang w:eastAsia="en-GB"/>
        </w:rPr>
        <w:t xml:space="preserve">. </w:t>
      </w:r>
      <w:proofErr w:type="spellStart"/>
      <w:r w:rsidRPr="004F343D">
        <w:rPr>
          <w:rFonts w:ascii="Times New Roman" w:eastAsia="Times New Roman" w:hAnsi="Times New Roman" w:cs="Times New Roman"/>
          <w:b/>
          <w:iCs/>
          <w:sz w:val="20"/>
          <w:szCs w:val="20"/>
          <w:lang w:eastAsia="en-GB"/>
        </w:rPr>
        <w:t>Pamūriškis</w:t>
      </w:r>
      <w:proofErr w:type="spellEnd"/>
      <w:r w:rsidRPr="004F343D">
        <w:rPr>
          <w:rFonts w:ascii="Times New Roman" w:eastAsia="Times New Roman" w:hAnsi="Times New Roman" w:cs="Times New Roman"/>
          <w:b/>
          <w:iCs/>
          <w:sz w:val="20"/>
          <w:szCs w:val="20"/>
          <w:lang w:eastAsia="en-GB"/>
        </w:rPr>
        <w:t xml:space="preserve">. </w:t>
      </w:r>
      <w:r w:rsidRPr="004F343D">
        <w:rPr>
          <w:rFonts w:ascii="Times New Roman" w:eastAsia="Times New Roman" w:hAnsi="Times New Roman" w:cs="Times New Roman"/>
          <w:iCs/>
          <w:sz w:val="20"/>
          <w:szCs w:val="20"/>
          <w:lang w:eastAsia="en-GB"/>
        </w:rPr>
        <w:t xml:space="preserve">Gydytojo traumatologo  </w:t>
      </w:r>
      <w:proofErr w:type="spellStart"/>
      <w:r w:rsidRPr="004F343D">
        <w:rPr>
          <w:rFonts w:ascii="Times New Roman" w:eastAsia="Times New Roman" w:hAnsi="Times New Roman" w:cs="Times New Roman"/>
          <w:iCs/>
          <w:sz w:val="20"/>
          <w:szCs w:val="20"/>
          <w:lang w:eastAsia="en-GB"/>
        </w:rPr>
        <w:t>Olgerto</w:t>
      </w:r>
      <w:proofErr w:type="spellEnd"/>
      <w:r w:rsidRPr="004F343D">
        <w:rPr>
          <w:rFonts w:ascii="Times New Roman" w:eastAsia="Times New Roman" w:hAnsi="Times New Roman" w:cs="Times New Roman"/>
          <w:iCs/>
          <w:sz w:val="20"/>
          <w:szCs w:val="20"/>
          <w:lang w:eastAsia="en-GB"/>
        </w:rPr>
        <w:t xml:space="preserve"> Kvedaravičiaus gimtoji sodyba-muziejus.</w:t>
      </w:r>
      <w:r w:rsidRPr="004F343D">
        <w:rPr>
          <w:rFonts w:ascii="Times New Roman" w:eastAsia="Times New Roman" w:hAnsi="Times New Roman" w:cs="Times New Roman"/>
          <w:b/>
          <w:iCs/>
          <w:sz w:val="20"/>
          <w:szCs w:val="2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en-GB"/>
        </w:rPr>
        <w:t>Sodyboje gydytojo šeima</w:t>
      </w:r>
      <w:r w:rsidRPr="004F343D">
        <w:rPr>
          <w:rFonts w:ascii="Times New Roman" w:eastAsia="Times New Roman" w:hAnsi="Times New Roman" w:cs="Times New Roman"/>
          <w:iCs/>
          <w:sz w:val="20"/>
          <w:szCs w:val="20"/>
          <w:lang w:eastAsia="en-GB"/>
        </w:rPr>
        <w:t xml:space="preserve"> kaupia ir eksponuoja Biržų krašto istorijos ir etnografijos artefaktus.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en-GB"/>
        </w:rPr>
        <w:t xml:space="preserve"> Šioje sodyboje, sugrįžęs į gimtąjį Biržų kraštą daug laiko praleisdavo t</w:t>
      </w:r>
      <w:r w:rsidRPr="004F343D">
        <w:rPr>
          <w:rFonts w:ascii="Times New Roman" w:eastAsia="Times New Roman" w:hAnsi="Times New Roman" w:cs="Times New Roman"/>
          <w:b/>
          <w:iCs/>
          <w:sz w:val="20"/>
          <w:szCs w:val="20"/>
          <w:lang w:eastAsia="en-GB"/>
        </w:rPr>
        <w:t>ragiškai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en-GB"/>
        </w:rPr>
        <w:t>Mariupolyje</w:t>
      </w:r>
      <w:proofErr w:type="spellEnd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en-GB"/>
        </w:rPr>
        <w:t xml:space="preserve"> (Ukrainoje) žuvęs</w:t>
      </w:r>
      <w:r w:rsidRPr="004F343D">
        <w:rPr>
          <w:rFonts w:ascii="Times New Roman" w:eastAsia="Times New Roman" w:hAnsi="Times New Roman" w:cs="Times New Roman"/>
          <w:b/>
          <w:iCs/>
          <w:sz w:val="20"/>
          <w:szCs w:val="20"/>
          <w:lang w:eastAsia="en-GB"/>
        </w:rPr>
        <w:t xml:space="preserve"> pasaulinio garso kino re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en-GB"/>
        </w:rPr>
        <w:t xml:space="preserve">žisieriaus, archeologas, kultūros antropologas bei Biržų garbės pilietis, </w:t>
      </w:r>
      <w:proofErr w:type="spellStart"/>
      <w:r w:rsidRPr="004F343D">
        <w:rPr>
          <w:rFonts w:ascii="Times New Roman" w:eastAsia="Times New Roman" w:hAnsi="Times New Roman" w:cs="Times New Roman"/>
          <w:b/>
          <w:iCs/>
          <w:sz w:val="20"/>
          <w:szCs w:val="20"/>
          <w:lang w:eastAsia="en-GB"/>
        </w:rPr>
        <w:t>Olgerto</w:t>
      </w:r>
      <w:proofErr w:type="spellEnd"/>
      <w:r w:rsidRPr="004F343D">
        <w:rPr>
          <w:rFonts w:ascii="Times New Roman" w:eastAsia="Times New Roman" w:hAnsi="Times New Roman" w:cs="Times New Roman"/>
          <w:b/>
          <w:iCs/>
          <w:sz w:val="20"/>
          <w:szCs w:val="2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en-GB"/>
        </w:rPr>
        <w:t xml:space="preserve">ir </w:t>
      </w:r>
      <w:r w:rsidRPr="004F343D">
        <w:rPr>
          <w:rFonts w:ascii="Times New Roman" w:eastAsia="Times New Roman" w:hAnsi="Times New Roman" w:cs="Times New Roman"/>
          <w:b/>
          <w:iCs/>
          <w:sz w:val="20"/>
          <w:szCs w:val="20"/>
          <w:lang w:eastAsia="en-GB"/>
        </w:rPr>
        <w:t>Banguolė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en-GB"/>
        </w:rPr>
        <w:t>s</w:t>
      </w:r>
      <w:r w:rsidRPr="004F343D">
        <w:rPr>
          <w:rFonts w:ascii="Times New Roman" w:eastAsia="Times New Roman" w:hAnsi="Times New Roman" w:cs="Times New Roman"/>
          <w:b/>
          <w:iCs/>
          <w:sz w:val="20"/>
          <w:szCs w:val="20"/>
          <w:lang w:eastAsia="en-GB"/>
        </w:rPr>
        <w:t xml:space="preserve"> Kvedaraviči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en-GB"/>
        </w:rPr>
        <w:t xml:space="preserve">ų sūnus, </w:t>
      </w:r>
      <w:r w:rsidRPr="004F343D">
        <w:rPr>
          <w:rFonts w:ascii="Times New Roman" w:eastAsia="Times New Roman" w:hAnsi="Times New Roman" w:cs="Times New Roman"/>
          <w:b/>
          <w:iCs/>
          <w:sz w:val="20"/>
          <w:szCs w:val="20"/>
          <w:lang w:eastAsia="en-GB"/>
        </w:rPr>
        <w:t>Mant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en-GB"/>
        </w:rPr>
        <w:t>as</w:t>
      </w:r>
      <w:r w:rsidRPr="004F343D">
        <w:rPr>
          <w:rFonts w:ascii="Times New Roman" w:eastAsia="Times New Roman" w:hAnsi="Times New Roman" w:cs="Times New Roman"/>
          <w:b/>
          <w:iCs/>
          <w:sz w:val="20"/>
          <w:szCs w:val="20"/>
          <w:lang w:eastAsia="en-GB"/>
        </w:rPr>
        <w:t xml:space="preserve"> K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en-GB"/>
        </w:rPr>
        <w:t xml:space="preserve">vedaravičius (1976–2022). </w:t>
      </w:r>
    </w:p>
    <w:p w14:paraId="5ED113A6" w14:textId="77777777" w:rsidR="00E54EB9" w:rsidRPr="00C907CF" w:rsidRDefault="00E54EB9" w:rsidP="00DE44EA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sectPr w:rsidR="00E54EB9" w:rsidRPr="00C907CF" w:rsidSect="00F944BA">
      <w:type w:val="continuous"/>
      <w:pgSz w:w="11906" w:h="16838"/>
      <w:pgMar w:top="720" w:right="566" w:bottom="284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14ABD" w14:textId="77777777" w:rsidR="001A1167" w:rsidRDefault="001A1167" w:rsidP="00A548DC">
      <w:pPr>
        <w:spacing w:after="0" w:line="240" w:lineRule="auto"/>
      </w:pPr>
      <w:r>
        <w:separator/>
      </w:r>
    </w:p>
  </w:endnote>
  <w:endnote w:type="continuationSeparator" w:id="0">
    <w:p w14:paraId="5EE0FC4E" w14:textId="77777777" w:rsidR="001A1167" w:rsidRDefault="001A1167" w:rsidP="00A5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6677" w14:textId="77777777" w:rsidR="001A1167" w:rsidRDefault="001A1167" w:rsidP="00A548DC">
      <w:pPr>
        <w:spacing w:after="0" w:line="240" w:lineRule="auto"/>
      </w:pPr>
      <w:r>
        <w:separator/>
      </w:r>
    </w:p>
  </w:footnote>
  <w:footnote w:type="continuationSeparator" w:id="0">
    <w:p w14:paraId="620CA46A" w14:textId="77777777" w:rsidR="001A1167" w:rsidRDefault="001A1167" w:rsidP="00A5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b/>
        <w:sz w:val="24"/>
        <w:szCs w:val="24"/>
      </w:rPr>
      <w:alias w:val="Pavadinimas"/>
      <w:id w:val="1386689650"/>
      <w:placeholder>
        <w:docPart w:val="E56FEFE2148643D3B790D4FC650F543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FDFB5E0" w14:textId="77777777" w:rsidR="005D5D8F" w:rsidRDefault="00840F52">
        <w:pPr>
          <w:pStyle w:val="Antrats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907CF">
          <w:rPr>
            <w:rFonts w:ascii="Times New Roman" w:hAnsi="Times New Roman" w:cs="Times New Roman"/>
            <w:b/>
            <w:sz w:val="24"/>
            <w:szCs w:val="24"/>
          </w:rPr>
          <w:t>Žygis „RADVILŲ KELIAIS“ po Biržų kunigaikštystę  2026 m. birželio 6 d. (pirma diena), skirtas Biržų lauko paminėjimo 610-osioms metinėms, Ukrainoje nužudyto antropologo, režisieriaus Manto Kvedaravičiaus 50-osioms gimimo metinėms ir KASP 35-mečiui paminėti.</w:t>
        </w:r>
      </w:p>
    </w:sdtContent>
  </w:sdt>
  <w:p w14:paraId="04513669" w14:textId="77777777" w:rsidR="005D5D8F" w:rsidRDefault="005D5D8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alias w:val="Pavadinimas"/>
      <w:id w:val="385149163"/>
      <w:placeholder>
        <w:docPart w:val="E56FEFE2148643D3B790D4FC650F543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6104980" w14:textId="1E5E7210" w:rsidR="007A71B8" w:rsidRDefault="007A71B8">
        <w:pPr>
          <w:pStyle w:val="Antrats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hAnsi="Times New Roman" w:cs="Times New Roman"/>
            <w:sz w:val="24"/>
            <w:szCs w:val="24"/>
          </w:rPr>
          <w:t>Žygis „RADVILŲ KELIAIS“ po Biržų kunigaikštystę  2026 m. birželio 6 d. (pirma diena), skirtas Biržų lauko paminėjimo 610-osioms metinėms, Ukrainoje nužudyto antropologo, režisieriaus Manto Kvedaravičiaus 50-osioms gimimo metinėms ir KASP 35-mečiui paminėti.</w:t>
        </w:r>
      </w:p>
    </w:sdtContent>
  </w:sdt>
  <w:p w14:paraId="69E0AADC" w14:textId="77777777" w:rsidR="007A71B8" w:rsidRDefault="007A71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77F42"/>
    <w:multiLevelType w:val="multilevel"/>
    <w:tmpl w:val="C154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13A00"/>
    <w:multiLevelType w:val="multilevel"/>
    <w:tmpl w:val="7DCC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B5B48"/>
    <w:multiLevelType w:val="multilevel"/>
    <w:tmpl w:val="2CAA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44F2E"/>
    <w:multiLevelType w:val="multilevel"/>
    <w:tmpl w:val="9FB6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06E6D"/>
    <w:multiLevelType w:val="multilevel"/>
    <w:tmpl w:val="472E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A81382"/>
    <w:multiLevelType w:val="multilevel"/>
    <w:tmpl w:val="20AC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D3628"/>
    <w:multiLevelType w:val="multilevel"/>
    <w:tmpl w:val="D25C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5632CB"/>
    <w:multiLevelType w:val="multilevel"/>
    <w:tmpl w:val="B540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A00C67"/>
    <w:multiLevelType w:val="multilevel"/>
    <w:tmpl w:val="EA1C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351C05"/>
    <w:multiLevelType w:val="multilevel"/>
    <w:tmpl w:val="55EA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683FA4"/>
    <w:multiLevelType w:val="multilevel"/>
    <w:tmpl w:val="92C2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691741">
    <w:abstractNumId w:val="7"/>
  </w:num>
  <w:num w:numId="2" w16cid:durableId="706031309">
    <w:abstractNumId w:val="10"/>
  </w:num>
  <w:num w:numId="3" w16cid:durableId="94526141">
    <w:abstractNumId w:val="9"/>
  </w:num>
  <w:num w:numId="4" w16cid:durableId="1819302225">
    <w:abstractNumId w:val="8"/>
  </w:num>
  <w:num w:numId="5" w16cid:durableId="1484085630">
    <w:abstractNumId w:val="6"/>
  </w:num>
  <w:num w:numId="6" w16cid:durableId="543979319">
    <w:abstractNumId w:val="3"/>
  </w:num>
  <w:num w:numId="7" w16cid:durableId="1024214996">
    <w:abstractNumId w:val="2"/>
  </w:num>
  <w:num w:numId="8" w16cid:durableId="1514758524">
    <w:abstractNumId w:val="5"/>
  </w:num>
  <w:num w:numId="9" w16cid:durableId="204026209">
    <w:abstractNumId w:val="0"/>
  </w:num>
  <w:num w:numId="10" w16cid:durableId="318192640">
    <w:abstractNumId w:val="4"/>
  </w:num>
  <w:num w:numId="11" w16cid:durableId="264726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DC"/>
    <w:rsid w:val="00003D25"/>
    <w:rsid w:val="000343AB"/>
    <w:rsid w:val="000E4F76"/>
    <w:rsid w:val="00137B80"/>
    <w:rsid w:val="00153443"/>
    <w:rsid w:val="0015570A"/>
    <w:rsid w:val="00182D26"/>
    <w:rsid w:val="001A1167"/>
    <w:rsid w:val="001C2614"/>
    <w:rsid w:val="001C5E9A"/>
    <w:rsid w:val="001D4A12"/>
    <w:rsid w:val="001E6CAD"/>
    <w:rsid w:val="00243BBA"/>
    <w:rsid w:val="002D1C88"/>
    <w:rsid w:val="002D6CD3"/>
    <w:rsid w:val="002F5BBC"/>
    <w:rsid w:val="003A2C9A"/>
    <w:rsid w:val="003B10D1"/>
    <w:rsid w:val="003D1B5D"/>
    <w:rsid w:val="003E17FB"/>
    <w:rsid w:val="00414440"/>
    <w:rsid w:val="00456203"/>
    <w:rsid w:val="00485272"/>
    <w:rsid w:val="00486141"/>
    <w:rsid w:val="0049374D"/>
    <w:rsid w:val="00494D40"/>
    <w:rsid w:val="004D68C0"/>
    <w:rsid w:val="00507D66"/>
    <w:rsid w:val="0052593F"/>
    <w:rsid w:val="0053577E"/>
    <w:rsid w:val="005549BA"/>
    <w:rsid w:val="00577065"/>
    <w:rsid w:val="005B66DC"/>
    <w:rsid w:val="005C3246"/>
    <w:rsid w:val="005C747E"/>
    <w:rsid w:val="005D5D8F"/>
    <w:rsid w:val="005F5CBF"/>
    <w:rsid w:val="006034B8"/>
    <w:rsid w:val="00603A4A"/>
    <w:rsid w:val="00645786"/>
    <w:rsid w:val="00646112"/>
    <w:rsid w:val="00646D8A"/>
    <w:rsid w:val="00654DA7"/>
    <w:rsid w:val="006713CA"/>
    <w:rsid w:val="00681231"/>
    <w:rsid w:val="00694B10"/>
    <w:rsid w:val="006974F7"/>
    <w:rsid w:val="006C0C99"/>
    <w:rsid w:val="006D0E3F"/>
    <w:rsid w:val="006E7BAE"/>
    <w:rsid w:val="006F105A"/>
    <w:rsid w:val="00736687"/>
    <w:rsid w:val="0074754D"/>
    <w:rsid w:val="007564CD"/>
    <w:rsid w:val="00756FDB"/>
    <w:rsid w:val="0077037C"/>
    <w:rsid w:val="007A71B8"/>
    <w:rsid w:val="007B374B"/>
    <w:rsid w:val="007F269E"/>
    <w:rsid w:val="00812B65"/>
    <w:rsid w:val="008249BB"/>
    <w:rsid w:val="008333A5"/>
    <w:rsid w:val="00840F52"/>
    <w:rsid w:val="008541A4"/>
    <w:rsid w:val="00856EAA"/>
    <w:rsid w:val="00896F29"/>
    <w:rsid w:val="008D5B8C"/>
    <w:rsid w:val="008D6C4E"/>
    <w:rsid w:val="009D2DF3"/>
    <w:rsid w:val="009D4B8A"/>
    <w:rsid w:val="00A548DC"/>
    <w:rsid w:val="00A61E41"/>
    <w:rsid w:val="00A773CF"/>
    <w:rsid w:val="00A91AE4"/>
    <w:rsid w:val="00AA7368"/>
    <w:rsid w:val="00AC2D50"/>
    <w:rsid w:val="00AD5362"/>
    <w:rsid w:val="00AE3402"/>
    <w:rsid w:val="00B0433C"/>
    <w:rsid w:val="00B10DEA"/>
    <w:rsid w:val="00B83851"/>
    <w:rsid w:val="00BB55B0"/>
    <w:rsid w:val="00C907CF"/>
    <w:rsid w:val="00C926B3"/>
    <w:rsid w:val="00CD4F3D"/>
    <w:rsid w:val="00D41A5C"/>
    <w:rsid w:val="00DA57A2"/>
    <w:rsid w:val="00DE44EA"/>
    <w:rsid w:val="00DF23E2"/>
    <w:rsid w:val="00DF3526"/>
    <w:rsid w:val="00E46D30"/>
    <w:rsid w:val="00E54EB9"/>
    <w:rsid w:val="00E95589"/>
    <w:rsid w:val="00EA12F3"/>
    <w:rsid w:val="00EC20CC"/>
    <w:rsid w:val="00F84BD8"/>
    <w:rsid w:val="00F9238C"/>
    <w:rsid w:val="00F944BA"/>
    <w:rsid w:val="00FC5F90"/>
    <w:rsid w:val="00FD5190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F2C9"/>
  <w15:docId w15:val="{694C175A-60B8-4B54-A03F-D147FA66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E54E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Antrat4">
    <w:name w:val="heading 4"/>
    <w:basedOn w:val="prastasis"/>
    <w:link w:val="Antrat4Diagrama"/>
    <w:uiPriority w:val="9"/>
    <w:qFormat/>
    <w:rsid w:val="00E54E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Antrat6">
    <w:name w:val="heading 6"/>
    <w:basedOn w:val="prastasis"/>
    <w:link w:val="Antrat6Diagrama"/>
    <w:uiPriority w:val="9"/>
    <w:qFormat/>
    <w:rsid w:val="00E54EB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548DC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548DC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548DC"/>
    <w:rPr>
      <w:vertAlign w:val="superscript"/>
    </w:rPr>
  </w:style>
  <w:style w:type="paragraph" w:customStyle="1" w:styleId="font7">
    <w:name w:val="font_7"/>
    <w:basedOn w:val="prastasis"/>
    <w:rsid w:val="005B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wixui-rich-texttext">
    <w:name w:val="wixui-rich-text__text"/>
    <w:basedOn w:val="Numatytasispastraiposriftas"/>
    <w:rsid w:val="005B66DC"/>
  </w:style>
  <w:style w:type="character" w:customStyle="1" w:styleId="t286pc">
    <w:name w:val="t286pc"/>
    <w:basedOn w:val="Numatytasispastraiposriftas"/>
    <w:rsid w:val="005B66DC"/>
  </w:style>
  <w:style w:type="character" w:styleId="Grietas">
    <w:name w:val="Strong"/>
    <w:basedOn w:val="Numatytasispastraiposriftas"/>
    <w:uiPriority w:val="22"/>
    <w:qFormat/>
    <w:rsid w:val="005B66DC"/>
    <w:rPr>
      <w:b/>
      <w:bCs/>
    </w:rPr>
  </w:style>
  <w:style w:type="character" w:styleId="Emfaz">
    <w:name w:val="Emphasis"/>
    <w:basedOn w:val="Numatytasispastraiposriftas"/>
    <w:uiPriority w:val="20"/>
    <w:qFormat/>
    <w:rsid w:val="005B66DC"/>
    <w:rPr>
      <w:i/>
      <w:iCs/>
    </w:rPr>
  </w:style>
  <w:style w:type="character" w:styleId="Hipersaitas">
    <w:name w:val="Hyperlink"/>
    <w:basedOn w:val="Numatytasispastraiposriftas"/>
    <w:uiPriority w:val="99"/>
    <w:semiHidden/>
    <w:unhideWhenUsed/>
    <w:rsid w:val="005B66DC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B83851"/>
    <w:pPr>
      <w:ind w:left="720"/>
      <w:contextualSpacing/>
    </w:pPr>
  </w:style>
  <w:style w:type="character" w:customStyle="1" w:styleId="lqfa5">
    <w:name w:val="lqfa5"/>
    <w:basedOn w:val="Numatytasispastraiposriftas"/>
    <w:rsid w:val="006974F7"/>
  </w:style>
  <w:style w:type="character" w:customStyle="1" w:styleId="vhj6pe">
    <w:name w:val="vhj6pe"/>
    <w:basedOn w:val="Numatytasispastraiposriftas"/>
    <w:rsid w:val="006974F7"/>
  </w:style>
  <w:style w:type="character" w:customStyle="1" w:styleId="r0r5r">
    <w:name w:val="r0r5r"/>
    <w:basedOn w:val="Numatytasispastraiposriftas"/>
    <w:rsid w:val="006974F7"/>
  </w:style>
  <w:style w:type="character" w:customStyle="1" w:styleId="cberrc">
    <w:name w:val="cberrc"/>
    <w:basedOn w:val="Numatytasispastraiposriftas"/>
    <w:rsid w:val="006974F7"/>
  </w:style>
  <w:style w:type="character" w:customStyle="1" w:styleId="alaold">
    <w:name w:val="alaold"/>
    <w:basedOn w:val="Numatytasispastraiposriftas"/>
    <w:rsid w:val="006974F7"/>
  </w:style>
  <w:style w:type="character" w:customStyle="1" w:styleId="zjr8l">
    <w:name w:val="zjr8l"/>
    <w:basedOn w:val="Numatytasispastraiposriftas"/>
    <w:rsid w:val="006974F7"/>
  </w:style>
  <w:style w:type="character" w:customStyle="1" w:styleId="Antrat3Diagrama">
    <w:name w:val="Antraštė 3 Diagrama"/>
    <w:basedOn w:val="Numatytasispastraiposriftas"/>
    <w:link w:val="Antrat3"/>
    <w:uiPriority w:val="9"/>
    <w:rsid w:val="00E54EB9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E54EB9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E54EB9"/>
    <w:rPr>
      <w:rFonts w:ascii="Times New Roman" w:eastAsia="Times New Roman" w:hAnsi="Times New Roman" w:cs="Times New Roman"/>
      <w:b/>
      <w:bCs/>
      <w:sz w:val="15"/>
      <w:szCs w:val="15"/>
      <w:lang w:eastAsia="lt-LT"/>
    </w:rPr>
  </w:style>
  <w:style w:type="character" w:customStyle="1" w:styleId="color34">
    <w:name w:val="color_34"/>
    <w:basedOn w:val="Numatytasispastraiposriftas"/>
    <w:rsid w:val="00E54EB9"/>
  </w:style>
  <w:style w:type="character" w:customStyle="1" w:styleId="backcolor26">
    <w:name w:val="backcolor_26"/>
    <w:basedOn w:val="Numatytasispastraiposriftas"/>
    <w:rsid w:val="00E54EB9"/>
  </w:style>
  <w:style w:type="character" w:customStyle="1" w:styleId="backcolor21">
    <w:name w:val="backcolor_21"/>
    <w:basedOn w:val="Numatytasispastraiposriftas"/>
    <w:rsid w:val="00E54EB9"/>
  </w:style>
  <w:style w:type="paragraph" w:styleId="Antrats">
    <w:name w:val="header"/>
    <w:basedOn w:val="prastasis"/>
    <w:link w:val="AntratsDiagrama"/>
    <w:uiPriority w:val="99"/>
    <w:unhideWhenUsed/>
    <w:rsid w:val="005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5D8F"/>
  </w:style>
  <w:style w:type="paragraph" w:styleId="Porat">
    <w:name w:val="footer"/>
    <w:basedOn w:val="prastasis"/>
    <w:link w:val="PoratDiagrama"/>
    <w:uiPriority w:val="99"/>
    <w:unhideWhenUsed/>
    <w:rsid w:val="005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D5D8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5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5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444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6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776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1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234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5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228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3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3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8446">
                  <w:marLeft w:val="27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23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1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0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9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173349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31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381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4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45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45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475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625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955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498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80900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5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4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3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653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532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895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4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4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9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7908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777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16871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212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080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64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4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5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36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23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9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8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55477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282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1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8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224996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63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9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9251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181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67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8156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74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387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69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3E8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68883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723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16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320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8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69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05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41154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967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6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5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6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8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6B6B6"/>
                            <w:left w:val="single" w:sz="2" w:space="0" w:color="B6B6B6"/>
                            <w:bottom w:val="single" w:sz="2" w:space="0" w:color="B6B6B6"/>
                            <w:right w:val="single" w:sz="2" w:space="0" w:color="B6B6B6"/>
                          </w:divBdr>
                          <w:divsChild>
                            <w:div w:id="14027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19201">
                                  <w:marLeft w:val="0"/>
                                  <w:marRight w:val="0"/>
                                  <w:marTop w:val="0"/>
                                  <w:marBottom w:val="5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11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14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1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6FEFE2148643D3B790D4FC650F543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A78BA25-EA52-435B-B4C6-7E8F26233B45}"/>
      </w:docPartPr>
      <w:docPartBody>
        <w:p w:rsidR="00C5563D" w:rsidRDefault="001078E8" w:rsidP="001078E8">
          <w:pPr>
            <w:pStyle w:val="E56FEFE2148643D3B790D4FC650F543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[Įveskite dokumento pavadinimą]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8E8"/>
    <w:rsid w:val="000E4C1C"/>
    <w:rsid w:val="001078E8"/>
    <w:rsid w:val="001D2039"/>
    <w:rsid w:val="00272F01"/>
    <w:rsid w:val="00354F18"/>
    <w:rsid w:val="0050508F"/>
    <w:rsid w:val="00573854"/>
    <w:rsid w:val="00646112"/>
    <w:rsid w:val="007B3E52"/>
    <w:rsid w:val="007F7510"/>
    <w:rsid w:val="00997543"/>
    <w:rsid w:val="00C5563D"/>
    <w:rsid w:val="00C82762"/>
    <w:rsid w:val="00CD57E6"/>
    <w:rsid w:val="00DE127C"/>
    <w:rsid w:val="00EA2800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56FEFE2148643D3B790D4FC650F5434">
    <w:name w:val="E56FEFE2148643D3B790D4FC650F5434"/>
    <w:rsid w:val="00107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14A2D-073D-43D5-8E6D-844C453A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7249</Words>
  <Characters>4132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Žygis „RADVILŲ KELIAIS“ po Biržų kunigaikštystę  2026 m. birželio 6 d. (pirma diena), skirtas Biržų lauko paminėjimo 610-osioms metinėms, Ukrainoje nužudyto antropologo, režisieriaus Manto Kvedaravičiaus 50-osioms gimimo metinėms ir KASP 35-mečiui paminėt</vt:lpstr>
      <vt:lpstr/>
    </vt:vector>
  </TitlesOfParts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Žygis „RADVILŲ KELIAIS“ po Biržų kunigaikštystę  2026 m. birželio 6 d. (pirma diena), skirtas Biržų lauko paminėjimo 610-osioms metinėms, Ukrainoje nužudyto antropologo, režisieriaus Manto Kvedaravičiaus 50-osioms gimimo metinėms ir KASP 35-mečiui paminėti.</dc:title>
  <dc:creator>Vijolė Nikšienė</dc:creator>
  <cp:lastModifiedBy>Papilio Seniūnija</cp:lastModifiedBy>
  <cp:revision>2</cp:revision>
  <dcterms:created xsi:type="dcterms:W3CDTF">2026-06-02T05:42:00Z</dcterms:created>
  <dcterms:modified xsi:type="dcterms:W3CDTF">2026-06-02T05:42:00Z</dcterms:modified>
</cp:coreProperties>
</file>